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F3D69" w14:textId="77777777" w:rsidR="009D3C9C" w:rsidRPr="0052184F" w:rsidRDefault="009D3C9C" w:rsidP="009D3C9C">
      <w:pPr>
        <w:jc w:val="center"/>
        <w:rPr>
          <w:rFonts w:ascii="ＭＳ ゴシック" w:eastAsia="ＭＳ ゴシック" w:hAnsi="ＭＳ ゴシック"/>
          <w:b/>
          <w:spacing w:val="10"/>
          <w:sz w:val="24"/>
          <w:szCs w:val="20"/>
        </w:rPr>
      </w:pPr>
      <w:r w:rsidRPr="0052184F">
        <w:rPr>
          <w:rFonts w:ascii="ＭＳ ゴシック" w:eastAsia="ＭＳ ゴシック" w:hAnsi="ＭＳ ゴシック" w:cs="ＭＳ ゴシック" w:hint="eastAsia"/>
          <w:b/>
          <w:spacing w:val="2"/>
          <w:sz w:val="24"/>
          <w:szCs w:val="20"/>
        </w:rPr>
        <w:t>共 同 研 究 契 約 書（案）</w:t>
      </w:r>
    </w:p>
    <w:p w14:paraId="0AB3B8D8" w14:textId="77777777" w:rsidR="009D3C9C" w:rsidRPr="0052184F" w:rsidRDefault="009D3C9C" w:rsidP="009D3C9C">
      <w:pPr>
        <w:rPr>
          <w:rFonts w:ascii="ＭＳ 明朝" w:hAnsi="ＭＳ 明朝" w:cs="ＭＳ Ｐゴシック"/>
          <w:sz w:val="20"/>
          <w:szCs w:val="20"/>
        </w:rPr>
      </w:pPr>
    </w:p>
    <w:p w14:paraId="2BC6E5D3" w14:textId="77777777" w:rsidR="009D3C9C" w:rsidRPr="0052184F" w:rsidRDefault="009D3C9C" w:rsidP="009D3C9C">
      <w:pPr>
        <w:ind w:firstLineChars="100" w:firstLine="195"/>
        <w:rPr>
          <w:rFonts w:ascii="ＭＳ 明朝" w:hAnsi="ＭＳ 明朝" w:cs="ＭＳ 明朝"/>
          <w:sz w:val="20"/>
          <w:szCs w:val="20"/>
        </w:rPr>
      </w:pPr>
      <w:r w:rsidRPr="0052184F">
        <w:rPr>
          <w:rFonts w:ascii="ＭＳ 明朝" w:hAnsi="ＭＳ 明朝" w:cs="ＭＳ 明朝" w:hint="eastAsia"/>
          <w:sz w:val="20"/>
          <w:szCs w:val="20"/>
        </w:rPr>
        <w:t>公立大学法人静岡社会健康医学大学院大学（以下「</w:t>
      </w:r>
      <w:r w:rsidRPr="0052184F">
        <w:rPr>
          <w:rFonts w:ascii="ＭＳ 明朝" w:hAnsi="ＭＳ 明朝" w:cs="ＭＳ 明朝" w:hint="eastAsia"/>
          <w:b/>
          <w:sz w:val="20"/>
          <w:szCs w:val="20"/>
        </w:rPr>
        <w:t>甲</w:t>
      </w:r>
      <w:r w:rsidRPr="0052184F">
        <w:rPr>
          <w:rFonts w:ascii="ＭＳ 明朝" w:hAnsi="ＭＳ 明朝" w:cs="ＭＳ 明朝" w:hint="eastAsia"/>
          <w:sz w:val="20"/>
          <w:szCs w:val="20"/>
        </w:rPr>
        <w:t>」という。）と〇〇〇〇（以下「</w:t>
      </w:r>
      <w:r w:rsidRPr="0052184F">
        <w:rPr>
          <w:rFonts w:ascii="ＭＳ 明朝" w:hAnsi="ＭＳ 明朝" w:cs="ＭＳ 明朝" w:hint="eastAsia"/>
          <w:b/>
          <w:sz w:val="20"/>
          <w:szCs w:val="20"/>
        </w:rPr>
        <w:t>乙</w:t>
      </w:r>
      <w:r w:rsidRPr="0052184F">
        <w:rPr>
          <w:rFonts w:ascii="ＭＳ 明朝" w:hAnsi="ＭＳ 明朝" w:cs="ＭＳ 明朝" w:hint="eastAsia"/>
          <w:sz w:val="20"/>
          <w:szCs w:val="20"/>
        </w:rPr>
        <w:t>」という。）とは、以下の研究実施細目（以下「</w:t>
      </w:r>
      <w:r w:rsidRPr="0052184F">
        <w:rPr>
          <w:rFonts w:ascii="ＭＳ 明朝" w:hAnsi="ＭＳ 明朝" w:cs="ＭＳ 明朝" w:hint="eastAsia"/>
          <w:b/>
          <w:sz w:val="20"/>
          <w:szCs w:val="20"/>
        </w:rPr>
        <w:t>本細目</w:t>
      </w:r>
      <w:r w:rsidRPr="0052184F">
        <w:rPr>
          <w:rFonts w:ascii="ＭＳ 明朝" w:hAnsi="ＭＳ 明朝" w:cs="ＭＳ 明朝" w:hint="eastAsia"/>
          <w:sz w:val="20"/>
          <w:szCs w:val="20"/>
        </w:rPr>
        <w:t>」という。）に掲げる共同研究（以下「</w:t>
      </w:r>
      <w:r w:rsidRPr="0052184F">
        <w:rPr>
          <w:rFonts w:ascii="ＭＳ 明朝" w:hAnsi="ＭＳ 明朝" w:cs="ＭＳ 明朝" w:hint="eastAsia"/>
          <w:b/>
          <w:sz w:val="20"/>
          <w:szCs w:val="20"/>
        </w:rPr>
        <w:t>本共同研究</w:t>
      </w:r>
      <w:r w:rsidRPr="0052184F">
        <w:rPr>
          <w:rFonts w:ascii="ＭＳ 明朝" w:hAnsi="ＭＳ 明朝" w:cs="ＭＳ 明朝" w:hint="eastAsia"/>
          <w:sz w:val="20"/>
          <w:szCs w:val="20"/>
        </w:rPr>
        <w:t>」という。）の実施に関し、以下のとおり契約（以下「</w:t>
      </w:r>
      <w:r w:rsidRPr="0052184F">
        <w:rPr>
          <w:rFonts w:ascii="ＭＳ 明朝" w:hAnsi="ＭＳ 明朝" w:cs="ＭＳ 明朝" w:hint="eastAsia"/>
          <w:b/>
          <w:sz w:val="20"/>
          <w:szCs w:val="20"/>
        </w:rPr>
        <w:t>本契約</w:t>
      </w:r>
      <w:r w:rsidRPr="0052184F">
        <w:rPr>
          <w:rFonts w:ascii="ＭＳ 明朝" w:hAnsi="ＭＳ 明朝" w:cs="ＭＳ 明朝" w:hint="eastAsia"/>
          <w:sz w:val="20"/>
          <w:szCs w:val="20"/>
        </w:rPr>
        <w:t>」という。）を締結する。</w:t>
      </w:r>
    </w:p>
    <w:p w14:paraId="086BA1B4" w14:textId="77777777" w:rsidR="009D3C9C" w:rsidRPr="0052184F" w:rsidRDefault="009D3C9C" w:rsidP="009D3C9C">
      <w:pPr>
        <w:rPr>
          <w:rFonts w:ascii="ＭＳ 明朝" w:hAnsi="ＭＳ 明朝" w:cs="ＭＳ 明朝"/>
          <w:sz w:val="20"/>
          <w:szCs w:val="20"/>
        </w:rPr>
      </w:pPr>
    </w:p>
    <w:p w14:paraId="242725E6" w14:textId="77777777" w:rsidR="009D3C9C" w:rsidRPr="0052184F" w:rsidRDefault="009D3C9C" w:rsidP="009D3C9C">
      <w:pPr>
        <w:rPr>
          <w:rFonts w:ascii="ＭＳ ゴシック" w:eastAsia="ＭＳ ゴシック" w:hAnsi="ＭＳ ゴシック" w:cs="ＭＳ 明朝"/>
          <w:b/>
          <w:bCs/>
          <w:sz w:val="20"/>
          <w:szCs w:val="20"/>
        </w:rPr>
      </w:pPr>
      <w:r w:rsidRPr="0052184F">
        <w:rPr>
          <w:rFonts w:ascii="ＭＳ ゴシック" w:eastAsia="ＭＳ ゴシック" w:hAnsi="ＭＳ ゴシック" w:cs="ＭＳ Ｐゴシック" w:hint="eastAsia"/>
          <w:b/>
          <w:bCs/>
          <w:sz w:val="20"/>
          <w:szCs w:val="20"/>
        </w:rPr>
        <w:t>（研究実施細目）</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715"/>
        <w:gridCol w:w="1701"/>
        <w:gridCol w:w="141"/>
        <w:gridCol w:w="1843"/>
        <w:gridCol w:w="2552"/>
      </w:tblGrid>
      <w:tr w:rsidR="009D3C9C" w:rsidRPr="0052184F" w14:paraId="01993863" w14:textId="77777777" w:rsidTr="001B3E54">
        <w:trPr>
          <w:cantSplit/>
          <w:trHeight w:val="314"/>
        </w:trPr>
        <w:tc>
          <w:tcPr>
            <w:tcW w:w="1979" w:type="dxa"/>
            <w:vAlign w:val="center"/>
          </w:tcPr>
          <w:p w14:paraId="0CE5A22E" w14:textId="77777777" w:rsidR="009D3C9C" w:rsidRPr="0052184F" w:rsidRDefault="009D3C9C" w:rsidP="001B3E54">
            <w:pP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１．研究題目</w:t>
            </w:r>
          </w:p>
        </w:tc>
        <w:tc>
          <w:tcPr>
            <w:tcW w:w="6952" w:type="dxa"/>
            <w:gridSpan w:val="5"/>
            <w:tcBorders>
              <w:bottom w:val="single" w:sz="4" w:space="0" w:color="auto"/>
            </w:tcBorders>
          </w:tcPr>
          <w:p w14:paraId="608B65F9" w14:textId="77777777" w:rsidR="009D3C9C" w:rsidRPr="0052184F" w:rsidRDefault="009D3C9C" w:rsidP="001B3E54">
            <w:pPr>
              <w:rPr>
                <w:rFonts w:ascii="ＭＳ 明朝" w:hAnsi="ＭＳ 明朝"/>
                <w:color w:val="FF0000"/>
                <w:sz w:val="20"/>
                <w:szCs w:val="20"/>
              </w:rPr>
            </w:pPr>
          </w:p>
          <w:p w14:paraId="5ED3E230" w14:textId="77777777" w:rsidR="009D3C9C" w:rsidRPr="0052184F" w:rsidRDefault="009D3C9C" w:rsidP="001B3E54">
            <w:pPr>
              <w:rPr>
                <w:rFonts w:ascii="ＭＳ 明朝" w:hAnsi="ＭＳ 明朝"/>
                <w:color w:val="FF0000"/>
                <w:sz w:val="20"/>
                <w:szCs w:val="20"/>
              </w:rPr>
            </w:pPr>
          </w:p>
        </w:tc>
      </w:tr>
      <w:tr w:rsidR="009D3C9C" w:rsidRPr="0052184F" w14:paraId="078B441E" w14:textId="77777777" w:rsidTr="001B3E54">
        <w:trPr>
          <w:cantSplit/>
          <w:trHeight w:val="300"/>
        </w:trPr>
        <w:tc>
          <w:tcPr>
            <w:tcW w:w="1979" w:type="dxa"/>
            <w:shd w:val="clear" w:color="auto" w:fill="auto"/>
            <w:vAlign w:val="center"/>
          </w:tcPr>
          <w:p w14:paraId="6E14E57C" w14:textId="77777777" w:rsidR="009D3C9C" w:rsidRPr="0052184F" w:rsidRDefault="009D3C9C" w:rsidP="001B3E54">
            <w:pP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２．研究目的・内容</w:t>
            </w:r>
          </w:p>
        </w:tc>
        <w:tc>
          <w:tcPr>
            <w:tcW w:w="6952" w:type="dxa"/>
            <w:gridSpan w:val="5"/>
          </w:tcPr>
          <w:p w14:paraId="32B4B6BE" w14:textId="77777777" w:rsidR="009D3C9C" w:rsidRPr="0052184F" w:rsidRDefault="009D3C9C" w:rsidP="001B3E54">
            <w:pPr>
              <w:rPr>
                <w:rFonts w:ascii="ＭＳ 明朝" w:hAnsi="ＭＳ 明朝"/>
                <w:color w:val="FF0000"/>
                <w:sz w:val="20"/>
                <w:szCs w:val="20"/>
              </w:rPr>
            </w:pPr>
          </w:p>
          <w:p w14:paraId="59D35D3B" w14:textId="77777777" w:rsidR="009D3C9C" w:rsidRPr="0052184F" w:rsidRDefault="009D3C9C" w:rsidP="001B3E54">
            <w:pPr>
              <w:rPr>
                <w:rFonts w:ascii="ＭＳ 明朝" w:hAnsi="ＭＳ 明朝"/>
                <w:color w:val="FF0000"/>
                <w:sz w:val="20"/>
                <w:szCs w:val="20"/>
              </w:rPr>
            </w:pPr>
          </w:p>
          <w:p w14:paraId="1CAC81D8" w14:textId="77777777" w:rsidR="009D3C9C" w:rsidRPr="0052184F" w:rsidRDefault="009D3C9C" w:rsidP="001B3E54">
            <w:pPr>
              <w:rPr>
                <w:rFonts w:ascii="ＭＳ 明朝" w:hAnsi="ＭＳ 明朝"/>
                <w:color w:val="FF0000"/>
                <w:sz w:val="20"/>
                <w:szCs w:val="20"/>
              </w:rPr>
            </w:pPr>
          </w:p>
          <w:p w14:paraId="20FDF40B" w14:textId="77777777" w:rsidR="009D3C9C" w:rsidRPr="0052184F" w:rsidRDefault="009D3C9C" w:rsidP="001B3E54">
            <w:pPr>
              <w:rPr>
                <w:rFonts w:ascii="ＭＳ 明朝" w:hAnsi="ＭＳ 明朝"/>
                <w:color w:val="FF0000"/>
                <w:sz w:val="20"/>
                <w:szCs w:val="20"/>
              </w:rPr>
            </w:pPr>
          </w:p>
          <w:p w14:paraId="498802CB" w14:textId="77777777" w:rsidR="009D3C9C" w:rsidRPr="0052184F" w:rsidRDefault="009D3C9C" w:rsidP="001B3E54">
            <w:pPr>
              <w:rPr>
                <w:rFonts w:ascii="ＭＳ 明朝" w:hAnsi="ＭＳ 明朝"/>
                <w:color w:val="FF0000"/>
                <w:sz w:val="20"/>
                <w:szCs w:val="20"/>
              </w:rPr>
            </w:pPr>
          </w:p>
          <w:p w14:paraId="01DFF373" w14:textId="77777777" w:rsidR="009D3C9C" w:rsidRPr="0052184F" w:rsidRDefault="009D3C9C" w:rsidP="001B3E54">
            <w:pPr>
              <w:rPr>
                <w:rFonts w:ascii="ＭＳ 明朝" w:hAnsi="ＭＳ 明朝"/>
                <w:color w:val="FF0000"/>
                <w:sz w:val="20"/>
                <w:szCs w:val="20"/>
              </w:rPr>
            </w:pPr>
          </w:p>
        </w:tc>
      </w:tr>
      <w:tr w:rsidR="009D3C9C" w:rsidRPr="0052184F" w14:paraId="3338F4BB" w14:textId="77777777" w:rsidTr="001B3E54">
        <w:trPr>
          <w:cantSplit/>
        </w:trPr>
        <w:tc>
          <w:tcPr>
            <w:tcW w:w="1979" w:type="dxa"/>
            <w:vMerge w:val="restart"/>
            <w:vAlign w:val="center"/>
          </w:tcPr>
          <w:p w14:paraId="04C0F55E" w14:textId="77777777" w:rsidR="009D3C9C" w:rsidRPr="0052184F" w:rsidRDefault="009D3C9C" w:rsidP="001B3E54">
            <w:pPr>
              <w:rPr>
                <w:rFonts w:ascii="ＭＳ ゴシック" w:eastAsia="ＭＳ ゴシック" w:hAnsi="ＭＳ ゴシック"/>
                <w:b/>
                <w:bCs/>
                <w:sz w:val="20"/>
                <w:szCs w:val="20"/>
                <w:lang w:eastAsia="zh-CN"/>
              </w:rPr>
            </w:pPr>
            <w:r w:rsidRPr="0052184F">
              <w:rPr>
                <w:rFonts w:ascii="ＭＳ ゴシック" w:eastAsia="ＭＳ ゴシック" w:hAnsi="ＭＳ ゴシック" w:hint="eastAsia"/>
                <w:b/>
                <w:bCs/>
                <w:sz w:val="20"/>
                <w:szCs w:val="20"/>
              </w:rPr>
              <w:t>３．</w:t>
            </w:r>
            <w:r w:rsidRPr="0052184F">
              <w:rPr>
                <w:rFonts w:ascii="ＭＳ ゴシック" w:eastAsia="ＭＳ ゴシック" w:hAnsi="ＭＳ ゴシック" w:hint="eastAsia"/>
                <w:b/>
                <w:bCs/>
                <w:sz w:val="20"/>
                <w:szCs w:val="20"/>
                <w:lang w:eastAsia="zh-CN"/>
              </w:rPr>
              <w:t>研究</w:t>
            </w:r>
            <w:r w:rsidRPr="001B3E54">
              <w:rPr>
                <w:rFonts w:ascii="ＭＳ ゴシック" w:eastAsia="ＭＳ ゴシック" w:hAnsi="ＭＳ ゴシック" w:hint="eastAsia"/>
                <w:b/>
                <w:bCs/>
                <w:sz w:val="20"/>
                <w:szCs w:val="20"/>
              </w:rPr>
              <w:t>担当</w:t>
            </w:r>
            <w:r w:rsidRPr="0052184F">
              <w:rPr>
                <w:rFonts w:ascii="ＭＳ ゴシック" w:eastAsia="ＭＳ ゴシック" w:hAnsi="ＭＳ ゴシック" w:hint="eastAsia"/>
                <w:b/>
                <w:bCs/>
                <w:sz w:val="20"/>
                <w:szCs w:val="20"/>
                <w:lang w:eastAsia="zh-CN"/>
              </w:rPr>
              <w:t>者</w:t>
            </w:r>
          </w:p>
          <w:p w14:paraId="7991BFAC" w14:textId="77777777" w:rsidR="009D3C9C" w:rsidRPr="0052184F" w:rsidRDefault="009D3C9C" w:rsidP="001B3E54">
            <w:pPr>
              <w:rPr>
                <w:rFonts w:ascii="ＭＳ 明朝" w:hAnsi="ＭＳ 明朝"/>
                <w:sz w:val="20"/>
                <w:szCs w:val="20"/>
              </w:rPr>
            </w:pPr>
            <w:r w:rsidRPr="0052184F">
              <w:rPr>
                <w:rFonts w:ascii="ＭＳ 明朝" w:hAnsi="ＭＳ 明朝" w:cs="ＭＳ 明朝" w:hint="eastAsia"/>
                <w:sz w:val="16"/>
                <w:szCs w:val="20"/>
              </w:rPr>
              <w:t>（注：甲の研究代表者に※印を付す。甲が受け入れるべき民間等共同研究者に◎印を付す。学生は記載しない。）</w:t>
            </w:r>
          </w:p>
        </w:tc>
        <w:tc>
          <w:tcPr>
            <w:tcW w:w="715" w:type="dxa"/>
            <w:vAlign w:val="center"/>
          </w:tcPr>
          <w:p w14:paraId="677324B1" w14:textId="77777777" w:rsidR="009D3C9C" w:rsidRPr="0052184F" w:rsidRDefault="009D3C9C" w:rsidP="001B3E54">
            <w:pPr>
              <w:jc w:val="cente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区分</w:t>
            </w:r>
          </w:p>
        </w:tc>
        <w:tc>
          <w:tcPr>
            <w:tcW w:w="1842" w:type="dxa"/>
            <w:gridSpan w:val="2"/>
            <w:vAlign w:val="center"/>
          </w:tcPr>
          <w:p w14:paraId="4753934F" w14:textId="77777777" w:rsidR="009D3C9C" w:rsidRPr="0052184F" w:rsidRDefault="009D3C9C" w:rsidP="001B3E54">
            <w:pPr>
              <w:jc w:val="cente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氏名</w:t>
            </w:r>
          </w:p>
        </w:tc>
        <w:tc>
          <w:tcPr>
            <w:tcW w:w="1843" w:type="dxa"/>
            <w:vAlign w:val="center"/>
          </w:tcPr>
          <w:p w14:paraId="6C4724F3" w14:textId="77777777" w:rsidR="009D3C9C" w:rsidRPr="0052184F" w:rsidRDefault="009D3C9C" w:rsidP="001B3E54">
            <w:pPr>
              <w:jc w:val="cente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所属・職名</w:t>
            </w:r>
          </w:p>
        </w:tc>
        <w:tc>
          <w:tcPr>
            <w:tcW w:w="2552" w:type="dxa"/>
            <w:vAlign w:val="center"/>
          </w:tcPr>
          <w:p w14:paraId="006163A9" w14:textId="77777777" w:rsidR="009D3C9C" w:rsidRPr="0052184F" w:rsidRDefault="009D3C9C" w:rsidP="001B3E54">
            <w:pPr>
              <w:jc w:val="cente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役割分担</w:t>
            </w:r>
          </w:p>
        </w:tc>
      </w:tr>
      <w:tr w:rsidR="009D3C9C" w:rsidRPr="0052184F" w14:paraId="03A12104" w14:textId="77777777" w:rsidTr="001B3E54">
        <w:trPr>
          <w:cantSplit/>
          <w:trHeight w:val="1450"/>
        </w:trPr>
        <w:tc>
          <w:tcPr>
            <w:tcW w:w="1979" w:type="dxa"/>
            <w:vMerge/>
            <w:vAlign w:val="center"/>
          </w:tcPr>
          <w:p w14:paraId="2B117577" w14:textId="77777777" w:rsidR="009D3C9C" w:rsidRPr="0052184F" w:rsidRDefault="009D3C9C" w:rsidP="001B3E54">
            <w:pPr>
              <w:rPr>
                <w:rFonts w:ascii="ＭＳ 明朝" w:hAnsi="ＭＳ 明朝"/>
                <w:sz w:val="20"/>
                <w:szCs w:val="20"/>
              </w:rPr>
            </w:pPr>
          </w:p>
        </w:tc>
        <w:tc>
          <w:tcPr>
            <w:tcW w:w="715" w:type="dxa"/>
            <w:vAlign w:val="center"/>
          </w:tcPr>
          <w:p w14:paraId="57D41BB0" w14:textId="77777777" w:rsidR="009D3C9C" w:rsidRPr="0052184F" w:rsidRDefault="009D3C9C" w:rsidP="001B3E54">
            <w:pPr>
              <w:jc w:val="center"/>
              <w:rPr>
                <w:rFonts w:ascii="ＭＳ 明朝" w:hAnsi="ＭＳ 明朝"/>
                <w:b/>
                <w:bCs/>
                <w:sz w:val="20"/>
                <w:szCs w:val="20"/>
              </w:rPr>
            </w:pPr>
            <w:r w:rsidRPr="0052184F">
              <w:rPr>
                <w:rFonts w:ascii="ＭＳ 明朝" w:hAnsi="ＭＳ 明朝" w:hint="eastAsia"/>
                <w:b/>
                <w:bCs/>
                <w:sz w:val="20"/>
                <w:szCs w:val="20"/>
              </w:rPr>
              <w:t>甲</w:t>
            </w:r>
          </w:p>
        </w:tc>
        <w:tc>
          <w:tcPr>
            <w:tcW w:w="1842" w:type="dxa"/>
            <w:gridSpan w:val="2"/>
          </w:tcPr>
          <w:p w14:paraId="7F371762" w14:textId="77777777" w:rsidR="009D3C9C" w:rsidRPr="0052184F" w:rsidRDefault="009D3C9C" w:rsidP="001B3E54">
            <w:pPr>
              <w:rPr>
                <w:rFonts w:ascii="ＭＳ 明朝" w:hAnsi="ＭＳ 明朝"/>
                <w:sz w:val="20"/>
                <w:szCs w:val="20"/>
              </w:rPr>
            </w:pPr>
          </w:p>
          <w:p w14:paraId="7F8912BE" w14:textId="77777777" w:rsidR="009D3C9C" w:rsidRPr="0052184F" w:rsidRDefault="009D3C9C" w:rsidP="001B3E54">
            <w:pPr>
              <w:rPr>
                <w:rFonts w:ascii="ＭＳ 明朝" w:hAnsi="ＭＳ 明朝"/>
                <w:sz w:val="20"/>
                <w:szCs w:val="20"/>
              </w:rPr>
            </w:pPr>
          </w:p>
          <w:p w14:paraId="48A104E0" w14:textId="77777777" w:rsidR="009D3C9C" w:rsidRPr="0052184F" w:rsidRDefault="009D3C9C" w:rsidP="001B3E54">
            <w:pPr>
              <w:rPr>
                <w:rFonts w:ascii="ＭＳ 明朝" w:hAnsi="ＭＳ 明朝"/>
                <w:sz w:val="20"/>
                <w:szCs w:val="20"/>
              </w:rPr>
            </w:pPr>
          </w:p>
        </w:tc>
        <w:tc>
          <w:tcPr>
            <w:tcW w:w="1843" w:type="dxa"/>
          </w:tcPr>
          <w:p w14:paraId="6444D6F8" w14:textId="77777777" w:rsidR="009D3C9C" w:rsidRPr="0052184F" w:rsidRDefault="009D3C9C" w:rsidP="001B3E54">
            <w:pPr>
              <w:rPr>
                <w:rFonts w:ascii="ＭＳ 明朝" w:hAnsi="ＭＳ 明朝"/>
                <w:color w:val="FF0000"/>
                <w:sz w:val="20"/>
                <w:szCs w:val="20"/>
              </w:rPr>
            </w:pPr>
          </w:p>
          <w:p w14:paraId="3FF7E0E1" w14:textId="77777777" w:rsidR="009D3C9C" w:rsidRPr="0052184F" w:rsidRDefault="009D3C9C" w:rsidP="001B3E54">
            <w:pPr>
              <w:rPr>
                <w:rFonts w:ascii="ＭＳ 明朝" w:hAnsi="ＭＳ 明朝"/>
                <w:sz w:val="20"/>
                <w:szCs w:val="20"/>
              </w:rPr>
            </w:pPr>
          </w:p>
          <w:p w14:paraId="237AEA16" w14:textId="77777777" w:rsidR="009D3C9C" w:rsidRPr="0052184F" w:rsidRDefault="009D3C9C" w:rsidP="001B3E54">
            <w:pPr>
              <w:rPr>
                <w:rFonts w:ascii="ＭＳ 明朝" w:hAnsi="ＭＳ 明朝"/>
                <w:sz w:val="20"/>
                <w:szCs w:val="20"/>
              </w:rPr>
            </w:pPr>
          </w:p>
        </w:tc>
        <w:tc>
          <w:tcPr>
            <w:tcW w:w="2552" w:type="dxa"/>
          </w:tcPr>
          <w:p w14:paraId="3D73195F" w14:textId="77777777" w:rsidR="009D3C9C" w:rsidRPr="0052184F" w:rsidRDefault="009D3C9C" w:rsidP="001B3E54">
            <w:pPr>
              <w:rPr>
                <w:rFonts w:ascii="ＭＳ 明朝" w:hAnsi="ＭＳ 明朝"/>
                <w:sz w:val="20"/>
                <w:szCs w:val="20"/>
              </w:rPr>
            </w:pPr>
          </w:p>
        </w:tc>
      </w:tr>
      <w:tr w:rsidR="009D3C9C" w:rsidRPr="0052184F" w14:paraId="46AF6DB5" w14:textId="77777777" w:rsidTr="001B3E54">
        <w:trPr>
          <w:cantSplit/>
          <w:trHeight w:val="1541"/>
        </w:trPr>
        <w:tc>
          <w:tcPr>
            <w:tcW w:w="1979" w:type="dxa"/>
            <w:vMerge/>
            <w:vAlign w:val="center"/>
          </w:tcPr>
          <w:p w14:paraId="577C3F37" w14:textId="77777777" w:rsidR="009D3C9C" w:rsidRPr="0052184F" w:rsidRDefault="009D3C9C" w:rsidP="001B3E54">
            <w:pPr>
              <w:rPr>
                <w:rFonts w:ascii="ＭＳ 明朝" w:hAnsi="ＭＳ 明朝"/>
                <w:sz w:val="20"/>
                <w:szCs w:val="20"/>
              </w:rPr>
            </w:pPr>
          </w:p>
        </w:tc>
        <w:tc>
          <w:tcPr>
            <w:tcW w:w="715" w:type="dxa"/>
            <w:vAlign w:val="center"/>
          </w:tcPr>
          <w:p w14:paraId="5491F3A0" w14:textId="77777777" w:rsidR="009D3C9C" w:rsidRPr="0052184F" w:rsidRDefault="009D3C9C" w:rsidP="001B3E54">
            <w:pPr>
              <w:jc w:val="center"/>
              <w:rPr>
                <w:rFonts w:ascii="ＭＳ 明朝" w:hAnsi="ＭＳ 明朝"/>
                <w:b/>
                <w:bCs/>
                <w:sz w:val="20"/>
                <w:szCs w:val="20"/>
              </w:rPr>
            </w:pPr>
            <w:r w:rsidRPr="0052184F">
              <w:rPr>
                <w:rFonts w:ascii="ＭＳ 明朝" w:hAnsi="ＭＳ 明朝" w:hint="eastAsia"/>
                <w:b/>
                <w:bCs/>
                <w:sz w:val="20"/>
                <w:szCs w:val="20"/>
              </w:rPr>
              <w:t>乙</w:t>
            </w:r>
          </w:p>
        </w:tc>
        <w:tc>
          <w:tcPr>
            <w:tcW w:w="1842" w:type="dxa"/>
            <w:gridSpan w:val="2"/>
          </w:tcPr>
          <w:p w14:paraId="7E3C285F" w14:textId="77777777" w:rsidR="009D3C9C" w:rsidRPr="0052184F" w:rsidRDefault="009D3C9C" w:rsidP="001B3E54">
            <w:pPr>
              <w:rPr>
                <w:rFonts w:ascii="ＭＳ 明朝" w:hAnsi="ＭＳ 明朝"/>
                <w:sz w:val="20"/>
                <w:szCs w:val="20"/>
              </w:rPr>
            </w:pPr>
          </w:p>
          <w:p w14:paraId="64E5D040" w14:textId="77777777" w:rsidR="009D3C9C" w:rsidRPr="0052184F" w:rsidRDefault="009D3C9C" w:rsidP="001B3E54">
            <w:pPr>
              <w:rPr>
                <w:rFonts w:ascii="ＭＳ 明朝" w:hAnsi="ＭＳ 明朝"/>
                <w:sz w:val="20"/>
                <w:szCs w:val="20"/>
              </w:rPr>
            </w:pPr>
          </w:p>
          <w:p w14:paraId="5F731E4F" w14:textId="77777777" w:rsidR="009D3C9C" w:rsidRPr="0052184F" w:rsidRDefault="009D3C9C" w:rsidP="001B3E54">
            <w:pPr>
              <w:rPr>
                <w:rFonts w:ascii="ＭＳ 明朝" w:hAnsi="ＭＳ 明朝"/>
                <w:sz w:val="20"/>
                <w:szCs w:val="20"/>
              </w:rPr>
            </w:pPr>
          </w:p>
        </w:tc>
        <w:tc>
          <w:tcPr>
            <w:tcW w:w="1843" w:type="dxa"/>
          </w:tcPr>
          <w:p w14:paraId="5E5EAE97" w14:textId="77777777" w:rsidR="009D3C9C" w:rsidRPr="0052184F" w:rsidRDefault="009D3C9C" w:rsidP="001B3E54">
            <w:pPr>
              <w:rPr>
                <w:rFonts w:ascii="ＭＳ 明朝" w:hAnsi="ＭＳ 明朝"/>
                <w:sz w:val="20"/>
                <w:szCs w:val="20"/>
              </w:rPr>
            </w:pPr>
          </w:p>
          <w:p w14:paraId="715CB44A" w14:textId="77777777" w:rsidR="009D3C9C" w:rsidRPr="0052184F" w:rsidRDefault="009D3C9C" w:rsidP="001B3E54">
            <w:pPr>
              <w:rPr>
                <w:rFonts w:ascii="ＭＳ 明朝" w:hAnsi="ＭＳ 明朝"/>
                <w:sz w:val="20"/>
                <w:szCs w:val="20"/>
              </w:rPr>
            </w:pPr>
          </w:p>
          <w:p w14:paraId="0C7D6822" w14:textId="77777777" w:rsidR="009D3C9C" w:rsidRPr="0052184F" w:rsidRDefault="009D3C9C" w:rsidP="001B3E54">
            <w:pPr>
              <w:rPr>
                <w:rFonts w:ascii="ＭＳ 明朝" w:hAnsi="ＭＳ 明朝"/>
                <w:sz w:val="20"/>
                <w:szCs w:val="20"/>
              </w:rPr>
            </w:pPr>
          </w:p>
        </w:tc>
        <w:tc>
          <w:tcPr>
            <w:tcW w:w="2552" w:type="dxa"/>
          </w:tcPr>
          <w:p w14:paraId="42108D89" w14:textId="77777777" w:rsidR="009D3C9C" w:rsidRPr="0052184F" w:rsidRDefault="009D3C9C" w:rsidP="001B3E54">
            <w:pPr>
              <w:rPr>
                <w:rFonts w:ascii="ＭＳ 明朝" w:hAnsi="ＭＳ 明朝"/>
                <w:sz w:val="20"/>
                <w:szCs w:val="20"/>
              </w:rPr>
            </w:pPr>
          </w:p>
          <w:p w14:paraId="1012888E" w14:textId="77777777" w:rsidR="009D3C9C" w:rsidRPr="0052184F" w:rsidRDefault="009D3C9C" w:rsidP="001B3E54">
            <w:pPr>
              <w:rPr>
                <w:rFonts w:ascii="ＭＳ 明朝" w:hAnsi="ＭＳ 明朝"/>
                <w:sz w:val="20"/>
                <w:szCs w:val="20"/>
              </w:rPr>
            </w:pPr>
          </w:p>
          <w:p w14:paraId="320D6383" w14:textId="77777777" w:rsidR="009D3C9C" w:rsidRPr="0052184F" w:rsidRDefault="009D3C9C" w:rsidP="001B3E54">
            <w:pPr>
              <w:rPr>
                <w:rFonts w:ascii="ＭＳ 明朝" w:hAnsi="ＭＳ 明朝"/>
                <w:sz w:val="20"/>
                <w:szCs w:val="20"/>
              </w:rPr>
            </w:pPr>
          </w:p>
        </w:tc>
      </w:tr>
      <w:tr w:rsidR="009D3C9C" w:rsidRPr="0052184F" w14:paraId="71E2AAF9" w14:textId="77777777" w:rsidTr="001B3E54">
        <w:trPr>
          <w:cantSplit/>
          <w:trHeight w:val="248"/>
        </w:trPr>
        <w:tc>
          <w:tcPr>
            <w:tcW w:w="1979" w:type="dxa"/>
            <w:tcBorders>
              <w:bottom w:val="single" w:sz="4" w:space="0" w:color="auto"/>
            </w:tcBorders>
            <w:vAlign w:val="center"/>
          </w:tcPr>
          <w:p w14:paraId="53109FC8" w14:textId="77777777" w:rsidR="009D3C9C" w:rsidRPr="0052184F" w:rsidRDefault="009D3C9C" w:rsidP="001B3E54">
            <w:pP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４．研究期間</w:t>
            </w:r>
          </w:p>
        </w:tc>
        <w:tc>
          <w:tcPr>
            <w:tcW w:w="6952" w:type="dxa"/>
            <w:gridSpan w:val="5"/>
            <w:vAlign w:val="center"/>
          </w:tcPr>
          <w:p w14:paraId="3FCE8C21" w14:textId="1634446B" w:rsidR="009D3C9C" w:rsidRPr="0052184F" w:rsidRDefault="009D3C9C" w:rsidP="001B3E54">
            <w:pPr>
              <w:rPr>
                <w:rFonts w:ascii="ＭＳ 明朝" w:hAnsi="ＭＳ 明朝"/>
                <w:sz w:val="20"/>
                <w:szCs w:val="20"/>
              </w:rPr>
            </w:pPr>
            <w:r w:rsidRPr="0052184F">
              <w:rPr>
                <w:rFonts w:ascii="ＭＳ 明朝" w:hAnsi="ＭＳ 明朝" w:hint="eastAsia"/>
                <w:sz w:val="20"/>
                <w:szCs w:val="20"/>
              </w:rPr>
              <w:t xml:space="preserve">　　年　　月　　日から　　年　　月　　日まで</w:t>
            </w:r>
          </w:p>
        </w:tc>
      </w:tr>
      <w:tr w:rsidR="009D3C9C" w:rsidRPr="0052184F" w14:paraId="70F94B41" w14:textId="77777777" w:rsidTr="001B3E54">
        <w:trPr>
          <w:cantSplit/>
        </w:trPr>
        <w:tc>
          <w:tcPr>
            <w:tcW w:w="1979" w:type="dxa"/>
            <w:shd w:val="clear" w:color="auto" w:fill="auto"/>
            <w:vAlign w:val="center"/>
          </w:tcPr>
          <w:p w14:paraId="1FC5FC42" w14:textId="77777777" w:rsidR="009D3C9C" w:rsidRPr="0052184F" w:rsidRDefault="009D3C9C" w:rsidP="001B3E54">
            <w:pP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５．研究実施場所</w:t>
            </w:r>
          </w:p>
        </w:tc>
        <w:tc>
          <w:tcPr>
            <w:tcW w:w="6952" w:type="dxa"/>
            <w:gridSpan w:val="5"/>
            <w:tcBorders>
              <w:bottom w:val="single" w:sz="4" w:space="0" w:color="auto"/>
            </w:tcBorders>
          </w:tcPr>
          <w:p w14:paraId="096B35BD" w14:textId="77777777" w:rsidR="009D3C9C" w:rsidRPr="0052184F" w:rsidRDefault="009D3C9C" w:rsidP="001B3E54">
            <w:pPr>
              <w:rPr>
                <w:rFonts w:ascii="ＭＳ 明朝" w:hAnsi="ＭＳ 明朝"/>
                <w:color w:val="FF0000"/>
                <w:sz w:val="20"/>
                <w:szCs w:val="20"/>
              </w:rPr>
            </w:pPr>
          </w:p>
        </w:tc>
      </w:tr>
      <w:tr w:rsidR="009D3C9C" w:rsidRPr="0052184F" w14:paraId="402B2675" w14:textId="77777777" w:rsidTr="001B3E54">
        <w:trPr>
          <w:cantSplit/>
          <w:trHeight w:val="202"/>
        </w:trPr>
        <w:tc>
          <w:tcPr>
            <w:tcW w:w="1979" w:type="dxa"/>
            <w:vMerge w:val="restart"/>
            <w:shd w:val="clear" w:color="auto" w:fill="auto"/>
            <w:vAlign w:val="center"/>
          </w:tcPr>
          <w:p w14:paraId="26C8F447" w14:textId="77777777" w:rsidR="009D3C9C" w:rsidRPr="0052184F" w:rsidRDefault="009D3C9C" w:rsidP="001B3E54">
            <w:pPr>
              <w:rPr>
                <w:rFonts w:ascii="ＭＳ 明朝" w:hAnsi="ＭＳ 明朝"/>
                <w:sz w:val="20"/>
                <w:szCs w:val="20"/>
              </w:rPr>
            </w:pPr>
            <w:r w:rsidRPr="0052184F">
              <w:rPr>
                <w:rFonts w:ascii="ＭＳ ゴシック" w:eastAsia="ＭＳ ゴシック" w:hAnsi="ＭＳ ゴシック" w:hint="eastAsia"/>
                <w:b/>
                <w:bCs/>
                <w:sz w:val="20"/>
                <w:szCs w:val="20"/>
              </w:rPr>
              <w:t>６．研究経費（内税）</w:t>
            </w:r>
          </w:p>
        </w:tc>
        <w:tc>
          <w:tcPr>
            <w:tcW w:w="2416" w:type="dxa"/>
            <w:gridSpan w:val="2"/>
            <w:tcBorders>
              <w:bottom w:val="single" w:sz="4" w:space="0" w:color="auto"/>
            </w:tcBorders>
            <w:vAlign w:val="center"/>
          </w:tcPr>
          <w:p w14:paraId="064FFE6B" w14:textId="77777777" w:rsidR="009D3C9C" w:rsidRPr="0052184F" w:rsidRDefault="009D3C9C" w:rsidP="001B3E54">
            <w:pPr>
              <w:jc w:val="left"/>
              <w:rPr>
                <w:rFonts w:ascii="ＭＳ 明朝" w:hAnsi="ＭＳ 明朝"/>
                <w:sz w:val="20"/>
                <w:szCs w:val="20"/>
              </w:rPr>
            </w:pPr>
            <w:r w:rsidRPr="0052184F">
              <w:rPr>
                <w:rFonts w:ascii="ＭＳ 明朝" w:hAnsi="ＭＳ 明朝" w:hint="eastAsia"/>
                <w:sz w:val="20"/>
                <w:szCs w:val="20"/>
              </w:rPr>
              <w:t>直接経費（研究料以外）</w:t>
            </w:r>
          </w:p>
        </w:tc>
        <w:tc>
          <w:tcPr>
            <w:tcW w:w="4536" w:type="dxa"/>
            <w:gridSpan w:val="3"/>
            <w:tcBorders>
              <w:bottom w:val="single" w:sz="4" w:space="0" w:color="auto"/>
            </w:tcBorders>
            <w:vAlign w:val="center"/>
          </w:tcPr>
          <w:p w14:paraId="45E0124E" w14:textId="77777777" w:rsidR="009D3C9C" w:rsidRPr="0052184F" w:rsidRDefault="009D3C9C" w:rsidP="001B3E54">
            <w:pPr>
              <w:tabs>
                <w:tab w:val="right" w:pos="-13418"/>
              </w:tabs>
              <w:ind w:rightChars="50" w:right="107"/>
              <w:jc w:val="right"/>
              <w:rPr>
                <w:rFonts w:ascii="ＭＳ 明朝" w:hAnsi="ＭＳ 明朝"/>
                <w:sz w:val="20"/>
                <w:szCs w:val="20"/>
              </w:rPr>
            </w:pPr>
            <w:r w:rsidRPr="0052184F">
              <w:rPr>
                <w:rFonts w:ascii="ＭＳ 明朝" w:hAnsi="ＭＳ 明朝" w:hint="eastAsia"/>
                <w:sz w:val="20"/>
                <w:szCs w:val="20"/>
              </w:rPr>
              <w:t xml:space="preserve">　　　　　　　　　　　　　円</w:t>
            </w:r>
          </w:p>
        </w:tc>
      </w:tr>
      <w:tr w:rsidR="009D3C9C" w:rsidRPr="0052184F" w14:paraId="7E0B2878" w14:textId="77777777" w:rsidTr="001B3E54">
        <w:trPr>
          <w:cantSplit/>
          <w:trHeight w:val="202"/>
        </w:trPr>
        <w:tc>
          <w:tcPr>
            <w:tcW w:w="1979" w:type="dxa"/>
            <w:vMerge/>
            <w:shd w:val="clear" w:color="auto" w:fill="auto"/>
            <w:vAlign w:val="center"/>
          </w:tcPr>
          <w:p w14:paraId="526F3477" w14:textId="77777777" w:rsidR="009D3C9C" w:rsidRPr="0052184F" w:rsidRDefault="009D3C9C" w:rsidP="001B3E54">
            <w:pPr>
              <w:rPr>
                <w:rFonts w:ascii="ＭＳ 明朝" w:hAnsi="ＭＳ 明朝"/>
                <w:sz w:val="20"/>
                <w:szCs w:val="20"/>
              </w:rPr>
            </w:pPr>
          </w:p>
        </w:tc>
        <w:tc>
          <w:tcPr>
            <w:tcW w:w="2416" w:type="dxa"/>
            <w:gridSpan w:val="2"/>
            <w:tcBorders>
              <w:top w:val="single" w:sz="4" w:space="0" w:color="auto"/>
              <w:bottom w:val="single" w:sz="4" w:space="0" w:color="auto"/>
            </w:tcBorders>
            <w:vAlign w:val="center"/>
          </w:tcPr>
          <w:p w14:paraId="0F3C8A88" w14:textId="77777777" w:rsidR="009D3C9C" w:rsidRPr="0052184F" w:rsidRDefault="009D3C9C" w:rsidP="001B3E54">
            <w:pPr>
              <w:jc w:val="left"/>
              <w:rPr>
                <w:rFonts w:ascii="ＭＳ 明朝" w:hAnsi="ＭＳ 明朝"/>
                <w:sz w:val="20"/>
                <w:szCs w:val="20"/>
              </w:rPr>
            </w:pPr>
            <w:r w:rsidRPr="0052184F">
              <w:rPr>
                <w:rFonts w:ascii="ＭＳ 明朝" w:hAnsi="ＭＳ 明朝" w:hint="eastAsia"/>
                <w:sz w:val="20"/>
                <w:szCs w:val="20"/>
              </w:rPr>
              <w:t>直接経費（研究料）</w:t>
            </w:r>
          </w:p>
        </w:tc>
        <w:tc>
          <w:tcPr>
            <w:tcW w:w="4536" w:type="dxa"/>
            <w:gridSpan w:val="3"/>
            <w:tcBorders>
              <w:top w:val="single" w:sz="4" w:space="0" w:color="auto"/>
              <w:bottom w:val="single" w:sz="4" w:space="0" w:color="auto"/>
            </w:tcBorders>
            <w:vAlign w:val="center"/>
          </w:tcPr>
          <w:p w14:paraId="209B39F5" w14:textId="77777777" w:rsidR="009D3C9C" w:rsidRPr="0052184F" w:rsidRDefault="009D3C9C" w:rsidP="001B3E54">
            <w:pPr>
              <w:tabs>
                <w:tab w:val="right" w:pos="-13418"/>
              </w:tabs>
              <w:ind w:rightChars="50" w:right="107"/>
              <w:jc w:val="right"/>
              <w:rPr>
                <w:rFonts w:ascii="ＭＳ 明朝" w:hAnsi="ＭＳ 明朝"/>
                <w:sz w:val="20"/>
                <w:szCs w:val="20"/>
              </w:rPr>
            </w:pPr>
            <w:r w:rsidRPr="0052184F">
              <w:rPr>
                <w:rFonts w:ascii="ＭＳ 明朝" w:hAnsi="ＭＳ 明朝" w:hint="eastAsia"/>
                <w:sz w:val="20"/>
                <w:szCs w:val="20"/>
              </w:rPr>
              <w:t xml:space="preserve">　　　　　　　　　　　　円</w:t>
            </w:r>
          </w:p>
        </w:tc>
      </w:tr>
      <w:tr w:rsidR="009D3C9C" w:rsidRPr="0052184F" w14:paraId="2DE5472E" w14:textId="77777777" w:rsidTr="001B3E54">
        <w:trPr>
          <w:cantSplit/>
        </w:trPr>
        <w:tc>
          <w:tcPr>
            <w:tcW w:w="1979" w:type="dxa"/>
            <w:vMerge/>
            <w:shd w:val="clear" w:color="auto" w:fill="auto"/>
            <w:vAlign w:val="center"/>
          </w:tcPr>
          <w:p w14:paraId="0D1C73D7" w14:textId="77777777" w:rsidR="009D3C9C" w:rsidRPr="0052184F" w:rsidRDefault="009D3C9C" w:rsidP="001B3E54">
            <w:pPr>
              <w:rPr>
                <w:rFonts w:ascii="ＭＳ 明朝" w:hAnsi="ＭＳ 明朝"/>
                <w:sz w:val="20"/>
                <w:szCs w:val="20"/>
              </w:rPr>
            </w:pPr>
          </w:p>
        </w:tc>
        <w:tc>
          <w:tcPr>
            <w:tcW w:w="2416" w:type="dxa"/>
            <w:gridSpan w:val="2"/>
            <w:tcBorders>
              <w:top w:val="single" w:sz="4" w:space="0" w:color="auto"/>
              <w:bottom w:val="single" w:sz="4" w:space="0" w:color="auto"/>
            </w:tcBorders>
            <w:shd w:val="clear" w:color="auto" w:fill="auto"/>
            <w:vAlign w:val="center"/>
          </w:tcPr>
          <w:p w14:paraId="1794B67B" w14:textId="77777777" w:rsidR="009D3C9C" w:rsidRPr="0052184F" w:rsidRDefault="009D3C9C" w:rsidP="001B3E54">
            <w:pPr>
              <w:jc w:val="right"/>
              <w:rPr>
                <w:rFonts w:ascii="ＭＳ 明朝" w:hAnsi="ＭＳ 明朝"/>
                <w:sz w:val="20"/>
                <w:szCs w:val="20"/>
              </w:rPr>
            </w:pPr>
            <w:r w:rsidRPr="0052184F">
              <w:rPr>
                <w:rFonts w:ascii="ＭＳ 明朝" w:hAnsi="ＭＳ 明朝" w:hint="eastAsia"/>
                <w:sz w:val="20"/>
                <w:szCs w:val="20"/>
              </w:rPr>
              <w:t>小計</w:t>
            </w:r>
          </w:p>
        </w:tc>
        <w:tc>
          <w:tcPr>
            <w:tcW w:w="4536" w:type="dxa"/>
            <w:gridSpan w:val="3"/>
            <w:tcBorders>
              <w:top w:val="single" w:sz="4" w:space="0" w:color="auto"/>
              <w:bottom w:val="single" w:sz="4" w:space="0" w:color="auto"/>
              <w:tr2bl w:val="nil"/>
            </w:tcBorders>
            <w:shd w:val="clear" w:color="auto" w:fill="auto"/>
            <w:vAlign w:val="center"/>
          </w:tcPr>
          <w:p w14:paraId="3F294914" w14:textId="77777777" w:rsidR="009D3C9C" w:rsidRPr="0052184F" w:rsidRDefault="009D3C9C" w:rsidP="001B3E54">
            <w:pPr>
              <w:tabs>
                <w:tab w:val="right" w:pos="-13418"/>
              </w:tabs>
              <w:ind w:rightChars="50" w:right="107"/>
              <w:jc w:val="right"/>
              <w:rPr>
                <w:rFonts w:ascii="ＭＳ 明朝" w:hAnsi="ＭＳ 明朝"/>
                <w:sz w:val="20"/>
                <w:szCs w:val="20"/>
              </w:rPr>
            </w:pPr>
            <w:r w:rsidRPr="0052184F">
              <w:rPr>
                <w:rFonts w:ascii="ＭＳ 明朝" w:hAnsi="ＭＳ 明朝" w:hint="eastAsia"/>
                <w:sz w:val="20"/>
                <w:szCs w:val="20"/>
              </w:rPr>
              <w:t xml:space="preserve">　　　　　　　　　　　　円</w:t>
            </w:r>
          </w:p>
        </w:tc>
      </w:tr>
      <w:tr w:rsidR="009D3C9C" w:rsidRPr="0052184F" w14:paraId="4E1190D4" w14:textId="77777777" w:rsidTr="001B3E54">
        <w:trPr>
          <w:cantSplit/>
        </w:trPr>
        <w:tc>
          <w:tcPr>
            <w:tcW w:w="1979" w:type="dxa"/>
            <w:vMerge/>
            <w:shd w:val="clear" w:color="auto" w:fill="auto"/>
            <w:vAlign w:val="center"/>
          </w:tcPr>
          <w:p w14:paraId="4FE86B0E" w14:textId="77777777" w:rsidR="009D3C9C" w:rsidRPr="0052184F" w:rsidRDefault="009D3C9C" w:rsidP="001B3E54">
            <w:pPr>
              <w:rPr>
                <w:rFonts w:ascii="ＭＳ 明朝" w:hAnsi="ＭＳ 明朝"/>
                <w:sz w:val="20"/>
                <w:szCs w:val="20"/>
              </w:rPr>
            </w:pPr>
          </w:p>
        </w:tc>
        <w:tc>
          <w:tcPr>
            <w:tcW w:w="2416" w:type="dxa"/>
            <w:gridSpan w:val="2"/>
            <w:tcBorders>
              <w:top w:val="single" w:sz="4" w:space="0" w:color="auto"/>
              <w:bottom w:val="double" w:sz="4" w:space="0" w:color="auto"/>
            </w:tcBorders>
            <w:shd w:val="clear" w:color="auto" w:fill="auto"/>
            <w:vAlign w:val="center"/>
          </w:tcPr>
          <w:p w14:paraId="225FCC88" w14:textId="77777777" w:rsidR="009D3C9C" w:rsidRPr="0052184F" w:rsidRDefault="009D3C9C" w:rsidP="001B3E54">
            <w:pPr>
              <w:jc w:val="left"/>
              <w:rPr>
                <w:rFonts w:ascii="ＭＳ 明朝" w:hAnsi="ＭＳ 明朝"/>
                <w:sz w:val="20"/>
                <w:szCs w:val="20"/>
              </w:rPr>
            </w:pPr>
            <w:r w:rsidRPr="0052184F">
              <w:rPr>
                <w:rFonts w:ascii="ＭＳ 明朝" w:hAnsi="ＭＳ 明朝" w:hint="eastAsia"/>
                <w:sz w:val="20"/>
                <w:szCs w:val="20"/>
              </w:rPr>
              <w:t>間接経費</w:t>
            </w:r>
          </w:p>
        </w:tc>
        <w:tc>
          <w:tcPr>
            <w:tcW w:w="4536" w:type="dxa"/>
            <w:gridSpan w:val="3"/>
            <w:tcBorders>
              <w:top w:val="single" w:sz="4" w:space="0" w:color="auto"/>
              <w:bottom w:val="double" w:sz="4" w:space="0" w:color="auto"/>
              <w:tr2bl w:val="nil"/>
            </w:tcBorders>
            <w:shd w:val="clear" w:color="auto" w:fill="auto"/>
            <w:vAlign w:val="center"/>
          </w:tcPr>
          <w:p w14:paraId="50364C15" w14:textId="77777777" w:rsidR="009D3C9C" w:rsidRPr="0052184F" w:rsidRDefault="009D3C9C" w:rsidP="001B3E54">
            <w:pPr>
              <w:tabs>
                <w:tab w:val="right" w:pos="-13418"/>
              </w:tabs>
              <w:ind w:rightChars="50" w:right="107"/>
              <w:jc w:val="right"/>
              <w:rPr>
                <w:rFonts w:ascii="ＭＳ 明朝" w:hAnsi="ＭＳ 明朝"/>
                <w:sz w:val="20"/>
                <w:szCs w:val="20"/>
              </w:rPr>
            </w:pPr>
            <w:r w:rsidRPr="0052184F">
              <w:rPr>
                <w:rFonts w:ascii="ＭＳ 明朝" w:hAnsi="ＭＳ 明朝" w:hint="eastAsia"/>
                <w:sz w:val="20"/>
                <w:szCs w:val="20"/>
              </w:rPr>
              <w:t xml:space="preserve">　　　　　　　　　　　　円</w:t>
            </w:r>
          </w:p>
        </w:tc>
      </w:tr>
      <w:tr w:rsidR="009D3C9C" w:rsidRPr="0052184F" w14:paraId="300A0D45" w14:textId="77777777" w:rsidTr="001B3E54">
        <w:trPr>
          <w:cantSplit/>
          <w:trHeight w:val="165"/>
        </w:trPr>
        <w:tc>
          <w:tcPr>
            <w:tcW w:w="1979" w:type="dxa"/>
            <w:vMerge/>
            <w:shd w:val="clear" w:color="auto" w:fill="auto"/>
            <w:vAlign w:val="center"/>
          </w:tcPr>
          <w:p w14:paraId="12EDEEA2" w14:textId="77777777" w:rsidR="009D3C9C" w:rsidRPr="0052184F" w:rsidRDefault="009D3C9C" w:rsidP="001B3E54">
            <w:pPr>
              <w:rPr>
                <w:rFonts w:ascii="ＭＳ 明朝" w:hAnsi="ＭＳ 明朝"/>
                <w:sz w:val="20"/>
                <w:szCs w:val="20"/>
              </w:rPr>
            </w:pPr>
          </w:p>
        </w:tc>
        <w:tc>
          <w:tcPr>
            <w:tcW w:w="2416" w:type="dxa"/>
            <w:gridSpan w:val="2"/>
            <w:tcBorders>
              <w:top w:val="double" w:sz="4" w:space="0" w:color="auto"/>
              <w:bottom w:val="dotted" w:sz="4" w:space="0" w:color="auto"/>
            </w:tcBorders>
            <w:shd w:val="clear" w:color="auto" w:fill="auto"/>
            <w:vAlign w:val="center"/>
          </w:tcPr>
          <w:p w14:paraId="4CE8799E" w14:textId="77777777" w:rsidR="009D3C9C" w:rsidRPr="0052184F" w:rsidRDefault="009D3C9C" w:rsidP="001B3E54">
            <w:pPr>
              <w:jc w:val="right"/>
              <w:rPr>
                <w:rFonts w:ascii="ＭＳ 明朝" w:hAnsi="ＭＳ 明朝"/>
                <w:sz w:val="20"/>
                <w:szCs w:val="20"/>
              </w:rPr>
            </w:pPr>
            <w:r w:rsidRPr="0052184F">
              <w:rPr>
                <w:rFonts w:ascii="ＭＳ 明朝" w:hAnsi="ＭＳ 明朝" w:hint="eastAsia"/>
                <w:sz w:val="20"/>
                <w:szCs w:val="20"/>
              </w:rPr>
              <w:t>合計</w:t>
            </w:r>
          </w:p>
        </w:tc>
        <w:tc>
          <w:tcPr>
            <w:tcW w:w="4536" w:type="dxa"/>
            <w:gridSpan w:val="3"/>
            <w:tcBorders>
              <w:top w:val="double" w:sz="4" w:space="0" w:color="auto"/>
              <w:bottom w:val="dotted" w:sz="4" w:space="0" w:color="auto"/>
            </w:tcBorders>
            <w:vAlign w:val="center"/>
          </w:tcPr>
          <w:p w14:paraId="0D8E8828" w14:textId="77777777" w:rsidR="009D3C9C" w:rsidRPr="0052184F" w:rsidRDefault="009D3C9C" w:rsidP="001B3E54">
            <w:pPr>
              <w:tabs>
                <w:tab w:val="right" w:pos="-13418"/>
              </w:tabs>
              <w:ind w:rightChars="50" w:right="107"/>
              <w:jc w:val="right"/>
              <w:rPr>
                <w:rFonts w:ascii="ＭＳ 明朝" w:hAnsi="ＭＳ 明朝"/>
                <w:sz w:val="20"/>
                <w:szCs w:val="20"/>
              </w:rPr>
            </w:pPr>
            <w:r w:rsidRPr="0052184F">
              <w:rPr>
                <w:rFonts w:ascii="ＭＳ 明朝" w:hAnsi="ＭＳ 明朝" w:hint="eastAsia"/>
                <w:sz w:val="20"/>
                <w:szCs w:val="20"/>
              </w:rPr>
              <w:t xml:space="preserve">　　　　　　　　　　　　　　　　　　円</w:t>
            </w:r>
          </w:p>
        </w:tc>
      </w:tr>
      <w:tr w:rsidR="009D3C9C" w:rsidRPr="0052184F" w14:paraId="737B5399" w14:textId="77777777" w:rsidTr="001B3E54">
        <w:trPr>
          <w:cantSplit/>
          <w:trHeight w:val="165"/>
        </w:trPr>
        <w:tc>
          <w:tcPr>
            <w:tcW w:w="1979" w:type="dxa"/>
            <w:vMerge/>
            <w:shd w:val="clear" w:color="auto" w:fill="auto"/>
            <w:vAlign w:val="center"/>
          </w:tcPr>
          <w:p w14:paraId="0CABE663" w14:textId="77777777" w:rsidR="009D3C9C" w:rsidRPr="0052184F" w:rsidRDefault="009D3C9C" w:rsidP="001B3E54">
            <w:pPr>
              <w:rPr>
                <w:rFonts w:ascii="ＭＳ 明朝" w:hAnsi="ＭＳ 明朝"/>
                <w:sz w:val="20"/>
                <w:szCs w:val="20"/>
              </w:rPr>
            </w:pPr>
          </w:p>
        </w:tc>
        <w:tc>
          <w:tcPr>
            <w:tcW w:w="2416" w:type="dxa"/>
            <w:gridSpan w:val="2"/>
            <w:tcBorders>
              <w:top w:val="dotted" w:sz="4" w:space="0" w:color="auto"/>
            </w:tcBorders>
            <w:shd w:val="clear" w:color="auto" w:fill="auto"/>
            <w:vAlign w:val="center"/>
          </w:tcPr>
          <w:p w14:paraId="39B22108" w14:textId="77777777" w:rsidR="009D3C9C" w:rsidRPr="0052184F" w:rsidDel="008A0683" w:rsidRDefault="009D3C9C" w:rsidP="001B3E54">
            <w:pPr>
              <w:jc w:val="right"/>
              <w:rPr>
                <w:rFonts w:ascii="ＭＳ 明朝" w:hAnsi="ＭＳ 明朝"/>
                <w:sz w:val="20"/>
                <w:szCs w:val="20"/>
              </w:rPr>
            </w:pPr>
            <w:r w:rsidRPr="0052184F">
              <w:rPr>
                <w:rFonts w:ascii="ＭＳ 明朝" w:hAnsi="ＭＳ 明朝" w:hint="eastAsia"/>
                <w:sz w:val="20"/>
                <w:szCs w:val="20"/>
              </w:rPr>
              <w:t>（うち本学の負担割合）</w:t>
            </w:r>
          </w:p>
        </w:tc>
        <w:tc>
          <w:tcPr>
            <w:tcW w:w="4536" w:type="dxa"/>
            <w:gridSpan w:val="3"/>
            <w:tcBorders>
              <w:top w:val="dotted" w:sz="4" w:space="0" w:color="auto"/>
            </w:tcBorders>
            <w:vAlign w:val="center"/>
          </w:tcPr>
          <w:p w14:paraId="01AA0B2C" w14:textId="77777777" w:rsidR="009D3C9C" w:rsidRPr="0052184F" w:rsidRDefault="009D3C9C" w:rsidP="001B3E54">
            <w:pPr>
              <w:tabs>
                <w:tab w:val="right" w:pos="-13418"/>
              </w:tabs>
              <w:wordWrap w:val="0"/>
              <w:ind w:rightChars="50" w:right="107"/>
              <w:jc w:val="right"/>
              <w:rPr>
                <w:rFonts w:ascii="ＭＳ 明朝" w:hAnsi="ＭＳ 明朝"/>
                <w:sz w:val="20"/>
                <w:szCs w:val="20"/>
              </w:rPr>
            </w:pPr>
            <w:r w:rsidRPr="0052184F">
              <w:rPr>
                <w:rFonts w:ascii="ＭＳ 明朝" w:hAnsi="ＭＳ 明朝" w:hint="eastAsia"/>
                <w:sz w:val="20"/>
                <w:szCs w:val="20"/>
              </w:rPr>
              <w:t>％（　　　　　　　　　円）</w:t>
            </w:r>
          </w:p>
        </w:tc>
      </w:tr>
      <w:tr w:rsidR="009D3C9C" w:rsidRPr="0052184F" w14:paraId="651CC4B9" w14:textId="77777777" w:rsidTr="001B3E54">
        <w:trPr>
          <w:cantSplit/>
        </w:trPr>
        <w:tc>
          <w:tcPr>
            <w:tcW w:w="1979" w:type="dxa"/>
            <w:vMerge w:val="restart"/>
            <w:shd w:val="clear" w:color="auto" w:fill="auto"/>
            <w:vAlign w:val="center"/>
          </w:tcPr>
          <w:p w14:paraId="5D4312C3" w14:textId="77777777" w:rsidR="009D3C9C" w:rsidRPr="0052184F" w:rsidRDefault="009D3C9C" w:rsidP="001B3E54">
            <w:pPr>
              <w:rPr>
                <w:rFonts w:ascii="ＭＳ ゴシック" w:eastAsia="ＭＳ ゴシック" w:hAnsi="ＭＳ ゴシック"/>
                <w:b/>
                <w:bCs/>
                <w:sz w:val="20"/>
                <w:szCs w:val="20"/>
                <w:lang w:eastAsia="zh-CN"/>
              </w:rPr>
            </w:pPr>
            <w:r w:rsidRPr="0052184F">
              <w:rPr>
                <w:rFonts w:ascii="ＭＳ ゴシック" w:eastAsia="ＭＳ ゴシック" w:hAnsi="ＭＳ ゴシック" w:hint="eastAsia"/>
                <w:b/>
                <w:bCs/>
                <w:sz w:val="20"/>
                <w:szCs w:val="20"/>
              </w:rPr>
              <w:t>７．情報公開</w:t>
            </w:r>
          </w:p>
        </w:tc>
        <w:tc>
          <w:tcPr>
            <w:tcW w:w="6952" w:type="dxa"/>
            <w:gridSpan w:val="5"/>
            <w:tcBorders>
              <w:bottom w:val="dashed" w:sz="4" w:space="0" w:color="auto"/>
            </w:tcBorders>
            <w:vAlign w:val="center"/>
          </w:tcPr>
          <w:p w14:paraId="7133A3B8" w14:textId="77777777" w:rsidR="009D3C9C" w:rsidRPr="0052184F" w:rsidRDefault="009D3C9C" w:rsidP="001B3E54">
            <w:pPr>
              <w:rPr>
                <w:rFonts w:ascii="ＭＳ 明朝" w:hAnsi="ＭＳ 明朝"/>
                <w:sz w:val="20"/>
                <w:szCs w:val="20"/>
              </w:rPr>
            </w:pPr>
            <w:r w:rsidRPr="0052184F">
              <w:rPr>
                <w:rFonts w:ascii="ＭＳ 明朝" w:hAnsi="ＭＳ 明朝" w:hint="eastAsia"/>
                <w:sz w:val="20"/>
                <w:szCs w:val="20"/>
              </w:rPr>
              <w:t>乙が非公開を希望する項目に、</w:t>
            </w:r>
            <w:r w:rsidRPr="0052184F">
              <w:rPr>
                <w:rFonts w:ascii="ＭＳ 明朝" w:hAnsi="ＭＳ 明朝"/>
                <w:sz w:val="20"/>
                <w:szCs w:val="20"/>
              </w:rPr>
              <w:t>☑</w:t>
            </w:r>
            <w:r w:rsidRPr="0052184F">
              <w:rPr>
                <w:rFonts w:ascii="ＭＳ 明朝" w:hAnsi="ＭＳ 明朝" w:hint="eastAsia"/>
                <w:sz w:val="20"/>
                <w:szCs w:val="20"/>
              </w:rPr>
              <w:t>マークを付す</w:t>
            </w:r>
            <w:r w:rsidRPr="0052184F">
              <w:rPr>
                <w:rFonts w:ascii="ＭＳ 明朝" w:hAnsi="ＭＳ 明朝" w:cs="ＭＳ 明朝" w:hint="eastAsia"/>
                <w:sz w:val="16"/>
                <w:szCs w:val="20"/>
              </w:rPr>
              <w:t>（注：当該項目は、自主的な公開の対象にはなりませんが、情報公開請求を受けた場合は、関係法令に基づき開示が避けられないことがあります。）</w:t>
            </w:r>
          </w:p>
        </w:tc>
      </w:tr>
      <w:tr w:rsidR="009D3C9C" w:rsidRPr="0052184F" w14:paraId="7B504F6F" w14:textId="77777777" w:rsidTr="001B3E54">
        <w:trPr>
          <w:cantSplit/>
          <w:trHeight w:val="287"/>
        </w:trPr>
        <w:tc>
          <w:tcPr>
            <w:tcW w:w="1979" w:type="dxa"/>
            <w:vMerge/>
            <w:shd w:val="clear" w:color="auto" w:fill="auto"/>
            <w:vAlign w:val="center"/>
          </w:tcPr>
          <w:p w14:paraId="1BB3E937" w14:textId="77777777" w:rsidR="009D3C9C" w:rsidRPr="0052184F" w:rsidRDefault="009D3C9C" w:rsidP="001B3E54">
            <w:pPr>
              <w:rPr>
                <w:rFonts w:ascii="ＭＳ 明朝" w:hAnsi="ＭＳ 明朝"/>
                <w:sz w:val="20"/>
                <w:szCs w:val="20"/>
              </w:rPr>
            </w:pPr>
          </w:p>
        </w:tc>
        <w:tc>
          <w:tcPr>
            <w:tcW w:w="6952" w:type="dxa"/>
            <w:gridSpan w:val="5"/>
            <w:tcBorders>
              <w:top w:val="dashed" w:sz="4" w:space="0" w:color="auto"/>
            </w:tcBorders>
            <w:vAlign w:val="center"/>
          </w:tcPr>
          <w:p w14:paraId="6006AE0F" w14:textId="77777777" w:rsidR="009D3C9C" w:rsidRPr="0052184F" w:rsidRDefault="009D3C9C" w:rsidP="001B3E54">
            <w:pPr>
              <w:rPr>
                <w:rFonts w:ascii="ＭＳ 明朝" w:hAnsi="ＭＳ 明朝"/>
                <w:sz w:val="20"/>
                <w:szCs w:val="20"/>
              </w:rPr>
            </w:pPr>
            <w:r w:rsidRPr="0052184F">
              <w:rPr>
                <w:rFonts w:ascii="ＭＳ 明朝" w:hAnsi="ＭＳ 明朝" w:hint="eastAsia"/>
                <w:kern w:val="0"/>
                <w:sz w:val="20"/>
                <w:szCs w:val="20"/>
              </w:rPr>
              <w:t>□社</w:t>
            </w:r>
            <w:r w:rsidRPr="0052184F">
              <w:rPr>
                <w:rFonts w:ascii="ＭＳ 明朝" w:hAnsi="ＭＳ 明朝" w:hint="eastAsia"/>
                <w:sz w:val="20"/>
                <w:szCs w:val="20"/>
              </w:rPr>
              <w:t>名　　　□研究題目　　　□大学研究者名　　　□研究経費額</w:t>
            </w:r>
          </w:p>
        </w:tc>
      </w:tr>
      <w:tr w:rsidR="009D3C9C" w:rsidRPr="0052184F" w14:paraId="284D7EDA" w14:textId="77777777" w:rsidTr="001B3E54">
        <w:trPr>
          <w:cantSplit/>
          <w:trHeight w:val="695"/>
        </w:trPr>
        <w:tc>
          <w:tcPr>
            <w:tcW w:w="1979" w:type="dxa"/>
            <w:shd w:val="clear" w:color="auto" w:fill="auto"/>
            <w:vAlign w:val="center"/>
          </w:tcPr>
          <w:p w14:paraId="53045B4C" w14:textId="77777777" w:rsidR="009D3C9C" w:rsidRPr="0052184F" w:rsidRDefault="009D3C9C" w:rsidP="001B3E54">
            <w:pPr>
              <w:rPr>
                <w:rFonts w:ascii="ＭＳ ゴシック" w:eastAsia="ＭＳ ゴシック" w:hAnsi="ＭＳ ゴシック"/>
                <w:b/>
                <w:bCs/>
                <w:sz w:val="20"/>
                <w:szCs w:val="20"/>
              </w:rPr>
            </w:pPr>
            <w:r w:rsidRPr="0052184F">
              <w:rPr>
                <w:rFonts w:ascii="ＭＳ ゴシック" w:eastAsia="ＭＳ ゴシック" w:hAnsi="ＭＳ ゴシック" w:hint="eastAsia"/>
                <w:b/>
                <w:bCs/>
                <w:sz w:val="20"/>
                <w:szCs w:val="20"/>
              </w:rPr>
              <w:t>８．その他必要な</w:t>
            </w:r>
          </w:p>
          <w:p w14:paraId="692F43C1" w14:textId="77777777" w:rsidR="009D3C9C" w:rsidRPr="0052184F" w:rsidRDefault="009D3C9C" w:rsidP="001B3E54">
            <w:pPr>
              <w:ind w:firstLineChars="200" w:firstLine="391"/>
              <w:rPr>
                <w:rFonts w:ascii="ＭＳ 明朝" w:eastAsia="DengXian" w:hAnsi="ＭＳ 明朝"/>
                <w:sz w:val="20"/>
                <w:szCs w:val="20"/>
                <w:lang w:eastAsia="zh-CN"/>
              </w:rPr>
            </w:pPr>
            <w:r w:rsidRPr="0052184F">
              <w:rPr>
                <w:rFonts w:ascii="ＭＳ ゴシック" w:eastAsia="ＭＳ ゴシック" w:hAnsi="ＭＳ ゴシック" w:hint="eastAsia"/>
                <w:b/>
                <w:bCs/>
                <w:sz w:val="20"/>
                <w:szCs w:val="20"/>
              </w:rPr>
              <w:t>事項</w:t>
            </w:r>
          </w:p>
        </w:tc>
        <w:tc>
          <w:tcPr>
            <w:tcW w:w="6952" w:type="dxa"/>
            <w:gridSpan w:val="5"/>
            <w:vAlign w:val="center"/>
          </w:tcPr>
          <w:p w14:paraId="55473873" w14:textId="77777777" w:rsidR="009D3C9C" w:rsidRPr="0052184F" w:rsidRDefault="009D3C9C" w:rsidP="001B3E54">
            <w:pPr>
              <w:rPr>
                <w:rFonts w:ascii="ＭＳ 明朝" w:hAnsi="ＭＳ 明朝"/>
                <w:sz w:val="20"/>
                <w:szCs w:val="20"/>
              </w:rPr>
            </w:pPr>
          </w:p>
        </w:tc>
      </w:tr>
    </w:tbl>
    <w:p w14:paraId="40083A53" w14:textId="77777777" w:rsidR="009D3C9C" w:rsidRPr="0052184F" w:rsidRDefault="009D3C9C" w:rsidP="009D3C9C">
      <w:pPr>
        <w:rPr>
          <w:rFonts w:ascii="ＭＳ 明朝" w:hAnsi="ＭＳ 明朝" w:cs="ＭＳ 明朝"/>
          <w:sz w:val="20"/>
          <w:szCs w:val="20"/>
        </w:rPr>
      </w:pPr>
    </w:p>
    <w:p w14:paraId="16B266C9" w14:textId="77777777" w:rsidR="009D3C9C" w:rsidRPr="0052184F" w:rsidRDefault="009D3C9C" w:rsidP="009D3C9C">
      <w:pPr>
        <w:rPr>
          <w:rFonts w:ascii="ＭＳ ゴシック" w:eastAsia="ＭＳ ゴシック" w:hAnsi="ＭＳ ゴシック"/>
          <w:b/>
          <w:sz w:val="20"/>
          <w:szCs w:val="20"/>
        </w:rPr>
      </w:pPr>
      <w:r w:rsidRPr="0052184F">
        <w:rPr>
          <w:rFonts w:ascii="ＭＳ 明朝" w:hAnsi="ＭＳ 明朝"/>
          <w:b/>
          <w:sz w:val="20"/>
          <w:szCs w:val="20"/>
        </w:rPr>
        <w:br w:type="page"/>
      </w:r>
      <w:r w:rsidRPr="0052184F">
        <w:rPr>
          <w:rFonts w:ascii="ＭＳ ゴシック" w:eastAsia="ＭＳ ゴシック" w:hAnsi="ＭＳ ゴシック" w:hint="eastAsia"/>
          <w:b/>
          <w:sz w:val="20"/>
          <w:szCs w:val="20"/>
        </w:rPr>
        <w:lastRenderedPageBreak/>
        <w:t>第１条（共同研究の実施・</w:t>
      </w:r>
      <w:r w:rsidRPr="001B3E54">
        <w:rPr>
          <w:rFonts w:ascii="ＭＳ ゴシック" w:eastAsia="ＭＳ ゴシック" w:hAnsi="ＭＳ ゴシック" w:hint="eastAsia"/>
          <w:b/>
          <w:sz w:val="20"/>
          <w:szCs w:val="20"/>
        </w:rPr>
        <w:t>研究担当者</w:t>
      </w:r>
      <w:r w:rsidRPr="0052184F">
        <w:rPr>
          <w:rFonts w:ascii="ＭＳ ゴシック" w:eastAsia="ＭＳ ゴシック" w:hAnsi="ＭＳ ゴシック" w:hint="eastAsia"/>
          <w:b/>
          <w:sz w:val="20"/>
          <w:szCs w:val="20"/>
        </w:rPr>
        <w:t>等）</w:t>
      </w:r>
    </w:p>
    <w:p w14:paraId="551DDE52"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甲及び乙は、本契約に基づき本共同研究を実施し、それぞれ、自己に所属する本細目第３項記載の者を、</w:t>
      </w:r>
      <w:r w:rsidRPr="001B3E54">
        <w:rPr>
          <w:rFonts w:ascii="ＭＳ 明朝" w:hAnsi="ＭＳ 明朝" w:hint="eastAsia"/>
          <w:sz w:val="20"/>
          <w:szCs w:val="20"/>
        </w:rPr>
        <w:t>研究担当者</w:t>
      </w:r>
      <w:r w:rsidRPr="0052184F">
        <w:rPr>
          <w:rFonts w:ascii="ＭＳ 明朝" w:hAnsi="ＭＳ 明朝" w:hint="eastAsia"/>
          <w:sz w:val="20"/>
          <w:szCs w:val="20"/>
        </w:rPr>
        <w:t>として本共同研究に参加させる。</w:t>
      </w:r>
    </w:p>
    <w:p w14:paraId="75E6DD8E"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甲及び乙は、相手方の同意（当該同意は合理的な理由なく留保できない。）を得た上で、①自己に所属する新たな</w:t>
      </w:r>
      <w:r w:rsidRPr="001B3E54">
        <w:rPr>
          <w:rFonts w:ascii="ＭＳ 明朝" w:hAnsi="ＭＳ 明朝" w:hint="eastAsia"/>
          <w:sz w:val="20"/>
          <w:szCs w:val="20"/>
        </w:rPr>
        <w:t>研究担当者</w:t>
      </w:r>
      <w:r w:rsidRPr="0052184F">
        <w:rPr>
          <w:rFonts w:ascii="ＭＳ 明朝" w:hAnsi="ＭＳ 明朝" w:hint="eastAsia"/>
          <w:sz w:val="20"/>
          <w:szCs w:val="20"/>
        </w:rPr>
        <w:t>若しくは研究協力者（以下、前項の</w:t>
      </w:r>
      <w:r w:rsidRPr="001B3E54">
        <w:rPr>
          <w:rFonts w:ascii="ＭＳ 明朝" w:hAnsi="ＭＳ 明朝" w:hint="eastAsia"/>
          <w:sz w:val="20"/>
          <w:szCs w:val="20"/>
        </w:rPr>
        <w:t>研究担当者</w:t>
      </w:r>
      <w:r w:rsidRPr="0052184F">
        <w:rPr>
          <w:rFonts w:ascii="ＭＳ 明朝" w:hAnsi="ＭＳ 明朝" w:hint="eastAsia"/>
          <w:sz w:val="20"/>
          <w:szCs w:val="20"/>
        </w:rPr>
        <w:t>と併せて「</w:t>
      </w:r>
      <w:r w:rsidRPr="0052184F">
        <w:rPr>
          <w:rFonts w:ascii="ＭＳ 明朝" w:hAnsi="ＭＳ 明朝" w:hint="eastAsia"/>
          <w:b/>
          <w:sz w:val="20"/>
          <w:szCs w:val="20"/>
        </w:rPr>
        <w:t>本</w:t>
      </w:r>
      <w:r w:rsidRPr="001B3E54">
        <w:rPr>
          <w:rFonts w:ascii="ＭＳ 明朝" w:hAnsi="ＭＳ 明朝" w:hint="eastAsia"/>
          <w:b/>
          <w:sz w:val="20"/>
          <w:szCs w:val="20"/>
        </w:rPr>
        <w:t>研究担当者</w:t>
      </w:r>
      <w:r w:rsidRPr="0052184F">
        <w:rPr>
          <w:rFonts w:ascii="ＭＳ 明朝" w:hAnsi="ＭＳ 明朝" w:hint="eastAsia"/>
          <w:b/>
          <w:sz w:val="20"/>
          <w:szCs w:val="20"/>
        </w:rPr>
        <w:t>等</w:t>
      </w:r>
      <w:r w:rsidRPr="0052184F">
        <w:rPr>
          <w:rFonts w:ascii="ＭＳ 明朝" w:hAnsi="ＭＳ 明朝" w:hint="eastAsia"/>
          <w:sz w:val="20"/>
          <w:szCs w:val="20"/>
        </w:rPr>
        <w:t>」と総称する。）、又は②甲乙いずれにも所属しない第三者（学生を含む。）を、本共同研究に参加させることができる。</w:t>
      </w:r>
    </w:p>
    <w:p w14:paraId="34CE94C3" w14:textId="77777777" w:rsidR="009D3C9C" w:rsidRPr="0052184F" w:rsidRDefault="009D3C9C" w:rsidP="009D3C9C">
      <w:pPr>
        <w:ind w:leftChars="-1" w:left="193" w:hangingChars="100" w:hanging="195"/>
        <w:rPr>
          <w:rFonts w:ascii="ＭＳ 明朝" w:hAnsi="ＭＳ 明朝"/>
          <w:sz w:val="20"/>
          <w:szCs w:val="20"/>
        </w:rPr>
      </w:pPr>
    </w:p>
    <w:p w14:paraId="742DC033"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第２条（研究経費の取扱い）</w:t>
      </w:r>
    </w:p>
    <w:p w14:paraId="1A3349AF" w14:textId="77777777" w:rsidR="009D3C9C" w:rsidRPr="0052184F" w:rsidRDefault="009D3C9C" w:rsidP="009D3C9C">
      <w:pPr>
        <w:ind w:leftChars="-1" w:left="193" w:hangingChars="100" w:hanging="195"/>
        <w:rPr>
          <w:rFonts w:ascii="ＭＳ 明朝" w:hAnsi="ＭＳ 明朝"/>
          <w:color w:val="FF0000"/>
          <w:sz w:val="20"/>
          <w:szCs w:val="20"/>
        </w:rPr>
      </w:pPr>
      <w:r w:rsidRPr="0052184F">
        <w:rPr>
          <w:rFonts w:ascii="ＭＳ 明朝" w:hAnsi="ＭＳ 明朝" w:hint="eastAsia"/>
          <w:sz w:val="20"/>
          <w:szCs w:val="20"/>
        </w:rPr>
        <w:t>１　乙は、本細目第６項の研究経費（以下「</w:t>
      </w:r>
      <w:r w:rsidRPr="0052184F">
        <w:rPr>
          <w:rFonts w:ascii="ＭＳ 明朝" w:hAnsi="ＭＳ 明朝" w:hint="eastAsia"/>
          <w:b/>
          <w:sz w:val="20"/>
          <w:szCs w:val="20"/>
        </w:rPr>
        <w:t>本研究経費</w:t>
      </w:r>
      <w:r w:rsidRPr="0052184F">
        <w:rPr>
          <w:rFonts w:ascii="ＭＳ 明朝" w:hAnsi="ＭＳ 明朝" w:hint="eastAsia"/>
          <w:sz w:val="20"/>
          <w:szCs w:val="20"/>
        </w:rPr>
        <w:t>」という。）を、甲が発行する請求書の入金期限までに、甲に対し支払う。</w:t>
      </w:r>
    </w:p>
    <w:p w14:paraId="3C9E7A71"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甲は、本研究経費の経理を行う。乙が、合理的に必要な範囲内で、当該経理書類の閲覧又は謄写を請求した場合には、甲は、第三者の情報を除き、当該請求に応じる。</w:t>
      </w:r>
    </w:p>
    <w:p w14:paraId="26CC1FE9"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本研究経費により本共同研究のために取得した設備等は、甲に帰属する。</w:t>
      </w:r>
    </w:p>
    <w:p w14:paraId="7FF105D5" w14:textId="77777777" w:rsidR="009D3C9C" w:rsidRPr="0052184F" w:rsidRDefault="009D3C9C" w:rsidP="009D3C9C">
      <w:pPr>
        <w:ind w:leftChars="-1" w:left="193" w:hangingChars="100" w:hanging="195"/>
        <w:rPr>
          <w:rFonts w:ascii="ＭＳ 明朝" w:hAnsi="ＭＳ 明朝"/>
          <w:sz w:val="20"/>
          <w:szCs w:val="20"/>
        </w:rPr>
      </w:pPr>
    </w:p>
    <w:p w14:paraId="5C79B490" w14:textId="77777777" w:rsidR="009D3C9C" w:rsidRPr="0052184F" w:rsidRDefault="009D3C9C" w:rsidP="009D3C9C">
      <w:pPr>
        <w:ind w:left="195" w:hangingChars="100" w:hanging="195"/>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第３条（設備の提供等）</w:t>
      </w:r>
    </w:p>
    <w:p w14:paraId="4410DFA4"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乙は、甲乙間で合意したときは、本共同研究のために乙の設備を甲に無償で提供し、通信運搬費等の当該設備の提供及び返還に要する費用を負担する。</w:t>
      </w:r>
    </w:p>
    <w:p w14:paraId="56605C8F"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甲は、甲の研究実施場所に受け入れた前項の設備を、据付完了時から返還作業の開始時まで、善管注意義務をもって管理し、本共同研究の終了時に、当該時点の状態で、乙に返還する。</w:t>
      </w:r>
    </w:p>
    <w:p w14:paraId="49CBCCD0" w14:textId="77777777" w:rsidR="009D3C9C" w:rsidRPr="0052184F" w:rsidRDefault="009D3C9C" w:rsidP="009D3C9C">
      <w:pPr>
        <w:ind w:leftChars="-1" w:left="193" w:hangingChars="100" w:hanging="195"/>
        <w:rPr>
          <w:rFonts w:ascii="ＭＳ 明朝" w:hAnsi="ＭＳ 明朝"/>
          <w:sz w:val="20"/>
          <w:szCs w:val="20"/>
        </w:rPr>
      </w:pPr>
    </w:p>
    <w:p w14:paraId="2A7D32DD"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第４条（進捗状況の報告及び報告書の作成）</w:t>
      </w:r>
    </w:p>
    <w:p w14:paraId="2014FFF6"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甲及び乙は、相互に、適宜本共同研究の進捗状況を報告するとともに、本共同研究の終了日までに相手方が希望したときは、当該終了日から</w:t>
      </w:r>
      <w:r w:rsidRPr="0052184F">
        <w:rPr>
          <w:rFonts w:ascii="ＭＳ 明朝" w:hAnsi="ＭＳ 明朝"/>
          <w:sz w:val="20"/>
          <w:szCs w:val="20"/>
        </w:rPr>
        <w:t>30</w:t>
      </w:r>
      <w:r w:rsidRPr="001B3E54">
        <w:rPr>
          <w:rFonts w:ascii="ＭＳ 明朝" w:hAnsi="ＭＳ 明朝" w:hint="eastAsia"/>
          <w:sz w:val="20"/>
          <w:szCs w:val="20"/>
        </w:rPr>
        <w:t>日</w:t>
      </w:r>
      <w:r w:rsidRPr="0052184F">
        <w:rPr>
          <w:rFonts w:ascii="ＭＳ 明朝" w:hAnsi="ＭＳ 明朝" w:hint="eastAsia"/>
          <w:sz w:val="20"/>
          <w:szCs w:val="20"/>
        </w:rPr>
        <w:t>以内に、本研究成果を確認する報告書を、甲乙協議により定めた様式によって協力して作成する。</w:t>
      </w:r>
    </w:p>
    <w:p w14:paraId="60AC3245" w14:textId="7CA71E20"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前項における「</w:t>
      </w:r>
      <w:r w:rsidRPr="0052184F">
        <w:rPr>
          <w:rFonts w:ascii="ＭＳ 明朝" w:hAnsi="ＭＳ 明朝" w:hint="eastAsia"/>
          <w:b/>
          <w:sz w:val="20"/>
          <w:szCs w:val="20"/>
        </w:rPr>
        <w:t>本研究成果</w:t>
      </w:r>
      <w:r w:rsidRPr="0052184F">
        <w:rPr>
          <w:rFonts w:ascii="ＭＳ 明朝" w:hAnsi="ＭＳ 明朝" w:hint="eastAsia"/>
          <w:sz w:val="20"/>
          <w:szCs w:val="20"/>
        </w:rPr>
        <w:t>」とは、本共同研究において得られた、</w:t>
      </w:r>
      <w:r w:rsidRPr="0052184F">
        <w:rPr>
          <w:rFonts w:ascii="ＭＳ 明朝" w:hAnsi="ＭＳ 明朝" w:cs="ＭＳ 明朝" w:hint="eastAsia"/>
          <w:sz w:val="20"/>
          <w:szCs w:val="20"/>
        </w:rPr>
        <w:t>①</w:t>
      </w:r>
      <w:r w:rsidRPr="0052184F">
        <w:rPr>
          <w:rFonts w:ascii="ＭＳ 明朝" w:hAnsi="ＭＳ 明朝" w:hint="eastAsia"/>
          <w:sz w:val="20"/>
          <w:szCs w:val="20"/>
        </w:rPr>
        <w:t>発明、考案、意匠、回路配置、植物の品種、プログラム等（プログラムの著作物、データベースの著作物又はデジタルコンテンツの著作物をいう。以下「</w:t>
      </w:r>
      <w:r w:rsidRPr="0052184F">
        <w:rPr>
          <w:rFonts w:ascii="ＭＳ 明朝" w:hAnsi="ＭＳ 明朝" w:hint="eastAsia"/>
          <w:b/>
          <w:sz w:val="20"/>
          <w:szCs w:val="20"/>
        </w:rPr>
        <w:t>プログラム等</w:t>
      </w:r>
      <w:r w:rsidRPr="0052184F">
        <w:rPr>
          <w:rFonts w:ascii="ＭＳ 明朝" w:hAnsi="ＭＳ 明朝" w:hint="eastAsia"/>
          <w:sz w:val="20"/>
          <w:szCs w:val="20"/>
        </w:rPr>
        <w:t>」という。）、</w:t>
      </w:r>
      <w:r w:rsidRPr="0052184F">
        <w:rPr>
          <w:rFonts w:ascii="ＭＳ 明朝" w:hAnsi="ＭＳ 明朝" w:cs="ＭＳ 明朝" w:hint="eastAsia"/>
          <w:sz w:val="20"/>
          <w:szCs w:val="20"/>
        </w:rPr>
        <w:t>②</w:t>
      </w:r>
      <w:r w:rsidRPr="0052184F">
        <w:rPr>
          <w:rFonts w:ascii="ＭＳ 明朝" w:hAnsi="ＭＳ 明朝" w:hint="eastAsia"/>
          <w:sz w:val="20"/>
          <w:szCs w:val="20"/>
        </w:rPr>
        <w:t>技術情報（データを含む。以下同じ。）、</w:t>
      </w:r>
      <w:r w:rsidRPr="0052184F">
        <w:rPr>
          <w:rFonts w:ascii="ＭＳ 明朝" w:hAnsi="ＭＳ 明朝" w:cs="ＭＳ 明朝" w:hint="eastAsia"/>
          <w:sz w:val="20"/>
          <w:szCs w:val="20"/>
        </w:rPr>
        <w:t>③</w:t>
      </w:r>
      <w:r w:rsidRPr="0052184F">
        <w:rPr>
          <w:rFonts w:ascii="ＭＳ 明朝" w:hAnsi="ＭＳ 明朝" w:hint="eastAsia"/>
          <w:sz w:val="20"/>
          <w:szCs w:val="20"/>
        </w:rPr>
        <w:t>研究成果有体物（研究の結果として又は研究の過程において創作、抽出若しくは取得された研究試料（例えば、遺伝子、細胞、微生物、化合物、抽出物、実験動物、タンパク質等の生成成分等を含む。）、試作品又は実験装置等であって、学術的、技術的又は財産的価値を有するものをいう。以下「</w:t>
      </w:r>
      <w:r w:rsidRPr="0052184F">
        <w:rPr>
          <w:rFonts w:ascii="ＭＳ 明朝" w:hAnsi="ＭＳ 明朝" w:hint="eastAsia"/>
          <w:b/>
          <w:sz w:val="20"/>
          <w:szCs w:val="20"/>
        </w:rPr>
        <w:t>研究成果有体物</w:t>
      </w:r>
      <w:r w:rsidRPr="0052184F">
        <w:rPr>
          <w:rFonts w:ascii="ＭＳ 明朝" w:hAnsi="ＭＳ 明朝" w:hint="eastAsia"/>
          <w:sz w:val="20"/>
          <w:szCs w:val="20"/>
        </w:rPr>
        <w:t>」という。）等の技術的成果をいい、以下同様とする。</w:t>
      </w:r>
      <w:commentRangeStart w:id="0"/>
      <w:r w:rsidR="00250886">
        <w:rPr>
          <w:rFonts w:ascii="ＭＳ 明朝" w:hAnsi="ＭＳ 明朝" w:hint="eastAsia"/>
          <w:sz w:val="20"/>
          <w:szCs w:val="20"/>
        </w:rPr>
        <w:t>ただし、</w:t>
      </w:r>
      <w:r w:rsidR="00920A12">
        <w:rPr>
          <w:rFonts w:ascii="ＭＳ 明朝" w:hAnsi="ＭＳ 明朝" w:hint="eastAsia"/>
          <w:sz w:val="20"/>
          <w:szCs w:val="20"/>
        </w:rPr>
        <w:t>前項</w:t>
      </w:r>
      <w:r w:rsidR="00250886">
        <w:rPr>
          <w:rFonts w:ascii="ＭＳ 明朝" w:hAnsi="ＭＳ 明朝" w:hint="eastAsia"/>
          <w:sz w:val="20"/>
          <w:szCs w:val="20"/>
        </w:rPr>
        <w:t>に定める報告書において成果が特定された後は、その特定された成果を研究成果とみなす。</w:t>
      </w:r>
      <w:commentRangeEnd w:id="0"/>
      <w:r w:rsidR="00250886">
        <w:rPr>
          <w:rStyle w:val="a6"/>
        </w:rPr>
        <w:commentReference w:id="0"/>
      </w:r>
    </w:p>
    <w:p w14:paraId="491159DB" w14:textId="77777777" w:rsidR="009D3C9C" w:rsidRPr="0052184F" w:rsidRDefault="009D3C9C" w:rsidP="009D3C9C">
      <w:pPr>
        <w:ind w:leftChars="-1" w:left="193" w:hangingChars="100" w:hanging="195"/>
        <w:rPr>
          <w:rFonts w:ascii="ＭＳ 明朝" w:hAnsi="ＭＳ 明朝"/>
          <w:sz w:val="20"/>
          <w:szCs w:val="20"/>
        </w:rPr>
      </w:pPr>
    </w:p>
    <w:p w14:paraId="39B109C4"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第５条（秘密保持義務）</w:t>
      </w:r>
    </w:p>
    <w:p w14:paraId="57D06A8F" w14:textId="7A3F9189"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甲及び乙は、本共同研究の実施にあたり、</w:t>
      </w:r>
      <w:r w:rsidRPr="0052184F">
        <w:rPr>
          <w:rFonts w:ascii="ＭＳ 明朝" w:hAnsi="ＭＳ 明朝" w:cs="ＭＳ 明朝" w:hint="eastAsia"/>
          <w:sz w:val="20"/>
          <w:szCs w:val="20"/>
        </w:rPr>
        <w:t>①</w:t>
      </w:r>
      <w:r w:rsidRPr="0052184F">
        <w:rPr>
          <w:rFonts w:ascii="ＭＳ 明朝" w:hAnsi="ＭＳ 明朝" w:hint="eastAsia"/>
          <w:sz w:val="20"/>
          <w:szCs w:val="20"/>
        </w:rPr>
        <w:t>相手方から書面（又は電子媒体）により、秘密情報である旨の表示とともに開示された情報、及び、</w:t>
      </w:r>
      <w:r w:rsidRPr="0052184F">
        <w:rPr>
          <w:rFonts w:ascii="ＭＳ 明朝" w:hAnsi="ＭＳ 明朝" w:cs="ＭＳ 明朝" w:hint="eastAsia"/>
          <w:sz w:val="20"/>
          <w:szCs w:val="20"/>
        </w:rPr>
        <w:t>②</w:t>
      </w:r>
      <w:r w:rsidRPr="0052184F">
        <w:rPr>
          <w:rFonts w:ascii="ＭＳ 明朝" w:hAnsi="ＭＳ 明朝" w:hint="eastAsia"/>
          <w:sz w:val="20"/>
          <w:szCs w:val="20"/>
        </w:rPr>
        <w:t>相手方から口頭により、秘密である旨の告知とともに開示された情報（開示後</w:t>
      </w:r>
      <w:r w:rsidR="002E776C">
        <w:rPr>
          <w:rFonts w:ascii="ＭＳ 明朝" w:hAnsi="ＭＳ 明朝" w:hint="eastAsia"/>
          <w:sz w:val="20"/>
          <w:szCs w:val="20"/>
        </w:rPr>
        <w:t>1</w:t>
      </w:r>
      <w:r w:rsidR="002E776C">
        <w:rPr>
          <w:rFonts w:ascii="ＭＳ 明朝" w:hAnsi="ＭＳ 明朝"/>
          <w:sz w:val="20"/>
          <w:szCs w:val="20"/>
        </w:rPr>
        <w:t>5</w:t>
      </w:r>
      <w:r w:rsidRPr="001B3E54">
        <w:rPr>
          <w:rFonts w:ascii="ＭＳ 明朝" w:hAnsi="ＭＳ 明朝" w:hint="eastAsia"/>
          <w:sz w:val="20"/>
          <w:szCs w:val="20"/>
        </w:rPr>
        <w:t>日</w:t>
      </w:r>
      <w:r w:rsidRPr="0052184F">
        <w:rPr>
          <w:rFonts w:ascii="ＭＳ 明朝" w:hAnsi="ＭＳ 明朝" w:hint="eastAsia"/>
          <w:sz w:val="20"/>
          <w:szCs w:val="20"/>
        </w:rPr>
        <w:t>以内に書面又は電子媒体によりその内容が確認された情報に限る。）について、本契約期間中及びその終了後</w:t>
      </w:r>
      <w:r w:rsidRPr="001B3E54">
        <w:rPr>
          <w:rFonts w:ascii="ＭＳ 明朝" w:hAnsi="ＭＳ 明朝" w:hint="eastAsia"/>
          <w:sz w:val="20"/>
          <w:szCs w:val="20"/>
        </w:rPr>
        <w:t>３年間</w:t>
      </w:r>
      <w:r w:rsidRPr="0052184F">
        <w:rPr>
          <w:rFonts w:ascii="ＭＳ 明朝" w:hAnsi="ＭＳ 明朝" w:hint="eastAsia"/>
          <w:sz w:val="20"/>
          <w:szCs w:val="20"/>
        </w:rPr>
        <w:t>、第三者に対し当該情報を開示又は漏洩してはならず、かつ、本契約の目的以外に使用してはならない（以下本項</w:t>
      </w:r>
      <w:r w:rsidRPr="0052184F">
        <w:rPr>
          <w:rFonts w:ascii="ＭＳ 明朝" w:hAnsi="ＭＳ 明朝" w:cs="ＭＳ 明朝" w:hint="eastAsia"/>
          <w:sz w:val="20"/>
          <w:szCs w:val="20"/>
        </w:rPr>
        <w:t>①</w:t>
      </w:r>
      <w:r w:rsidRPr="0052184F">
        <w:rPr>
          <w:rFonts w:ascii="ＭＳ 明朝" w:hAnsi="ＭＳ 明朝" w:hint="eastAsia"/>
          <w:sz w:val="20"/>
          <w:szCs w:val="20"/>
        </w:rPr>
        <w:t>及び</w:t>
      </w:r>
      <w:r w:rsidRPr="0052184F">
        <w:rPr>
          <w:rFonts w:ascii="ＭＳ 明朝" w:hAnsi="ＭＳ 明朝" w:cs="ＭＳ 明朝" w:hint="eastAsia"/>
          <w:sz w:val="20"/>
          <w:szCs w:val="20"/>
        </w:rPr>
        <w:t>②</w:t>
      </w:r>
      <w:r w:rsidRPr="0052184F">
        <w:rPr>
          <w:rFonts w:ascii="ＭＳ 明朝" w:hAnsi="ＭＳ 明朝" w:hint="eastAsia"/>
          <w:sz w:val="20"/>
          <w:szCs w:val="20"/>
        </w:rPr>
        <w:t>の情報を「</w:t>
      </w:r>
      <w:r w:rsidRPr="0052184F">
        <w:rPr>
          <w:rFonts w:ascii="ＭＳ 明朝" w:hAnsi="ＭＳ 明朝" w:hint="eastAsia"/>
          <w:b/>
          <w:sz w:val="20"/>
          <w:szCs w:val="20"/>
        </w:rPr>
        <w:t>本秘密情報</w:t>
      </w:r>
      <w:r w:rsidRPr="0052184F">
        <w:rPr>
          <w:rFonts w:ascii="ＭＳ 明朝" w:hAnsi="ＭＳ 明朝" w:hint="eastAsia"/>
          <w:sz w:val="20"/>
          <w:szCs w:val="20"/>
        </w:rPr>
        <w:t>」といい、本秘密情報の開示者と受領者をそれぞれ「</w:t>
      </w:r>
      <w:r w:rsidRPr="0052184F">
        <w:rPr>
          <w:rFonts w:ascii="ＭＳ 明朝" w:hAnsi="ＭＳ 明朝" w:hint="eastAsia"/>
          <w:b/>
          <w:sz w:val="20"/>
          <w:szCs w:val="20"/>
        </w:rPr>
        <w:t>本開示者</w:t>
      </w:r>
      <w:r w:rsidRPr="0052184F">
        <w:rPr>
          <w:rFonts w:ascii="ＭＳ 明朝" w:hAnsi="ＭＳ 明朝" w:hint="eastAsia"/>
          <w:sz w:val="20"/>
          <w:szCs w:val="20"/>
        </w:rPr>
        <w:t>」、「</w:t>
      </w:r>
      <w:r w:rsidRPr="0052184F">
        <w:rPr>
          <w:rFonts w:ascii="ＭＳ 明朝" w:hAnsi="ＭＳ 明朝" w:hint="eastAsia"/>
          <w:b/>
          <w:sz w:val="20"/>
          <w:szCs w:val="20"/>
        </w:rPr>
        <w:t>本受領者</w:t>
      </w:r>
      <w:r w:rsidRPr="0052184F">
        <w:rPr>
          <w:rFonts w:ascii="ＭＳ 明朝" w:hAnsi="ＭＳ 明朝" w:hint="eastAsia"/>
          <w:sz w:val="20"/>
          <w:szCs w:val="20"/>
        </w:rPr>
        <w:t>」という）。</w:t>
      </w:r>
    </w:p>
    <w:p w14:paraId="7194DF4A"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前項の規定は、①開示時点で既に公知であった情報、</w:t>
      </w:r>
      <w:r w:rsidRPr="0052184F">
        <w:rPr>
          <w:rFonts w:ascii="ＭＳ 明朝" w:hAnsi="ＭＳ 明朝" w:cs="ＭＳ 明朝" w:hint="eastAsia"/>
          <w:sz w:val="20"/>
          <w:szCs w:val="20"/>
        </w:rPr>
        <w:t>②</w:t>
      </w:r>
      <w:r w:rsidRPr="0052184F">
        <w:rPr>
          <w:rFonts w:ascii="ＭＳ 明朝" w:hAnsi="ＭＳ 明朝" w:hint="eastAsia"/>
          <w:sz w:val="20"/>
          <w:szCs w:val="20"/>
        </w:rPr>
        <w:t>開示後に本受領者の責めによらずして公知となった情報、</w:t>
      </w:r>
      <w:r w:rsidRPr="0052184F">
        <w:rPr>
          <w:rFonts w:ascii="ＭＳ 明朝" w:hAnsi="ＭＳ 明朝" w:cs="ＭＳ 明朝" w:hint="eastAsia"/>
          <w:sz w:val="20"/>
          <w:szCs w:val="20"/>
        </w:rPr>
        <w:t>③</w:t>
      </w:r>
      <w:r w:rsidRPr="0052184F">
        <w:rPr>
          <w:rFonts w:ascii="ＭＳ 明朝" w:hAnsi="ＭＳ 明朝" w:hint="eastAsia"/>
          <w:sz w:val="20"/>
          <w:szCs w:val="20"/>
        </w:rPr>
        <w:t>開示時点で既に本受領者が保有していた情報、④本開示者が開示に同意した情報、⑤</w:t>
      </w:r>
      <w:r w:rsidRPr="0052184F">
        <w:rPr>
          <w:rFonts w:ascii="ＭＳ 明朝" w:hAnsi="ＭＳ 明朝" w:hint="eastAsia"/>
          <w:sz w:val="20"/>
          <w:szCs w:val="20"/>
        </w:rPr>
        <w:lastRenderedPageBreak/>
        <w:t>正当な権限を有する第三者から秘密保持義務を負うことなく適法に本受領者が取得した情報、及び、</w:t>
      </w:r>
      <w:r w:rsidRPr="0052184F">
        <w:rPr>
          <w:rFonts w:ascii="ＭＳ 明朝" w:hAnsi="ＭＳ 明朝" w:cs="ＭＳ 明朝" w:hint="eastAsia"/>
          <w:sz w:val="20"/>
          <w:szCs w:val="20"/>
        </w:rPr>
        <w:t>⑥</w:t>
      </w:r>
      <w:r w:rsidRPr="0052184F">
        <w:rPr>
          <w:rFonts w:ascii="ＭＳ 明朝" w:hAnsi="ＭＳ 明朝" w:hint="eastAsia"/>
          <w:sz w:val="20"/>
          <w:szCs w:val="20"/>
        </w:rPr>
        <w:t>本秘密情報に依拠せず本受領者が独自に開発した情報、のいずれかに該当する本秘密情報には適用しない。また、</w:t>
      </w:r>
      <w:r w:rsidRPr="0052184F">
        <w:rPr>
          <w:rFonts w:ascii="ＭＳ 明朝" w:hAnsi="ＭＳ 明朝" w:cs="ＭＳ 明朝" w:hint="eastAsia"/>
          <w:sz w:val="20"/>
          <w:szCs w:val="20"/>
        </w:rPr>
        <w:t>⑦</w:t>
      </w:r>
      <w:r w:rsidRPr="0052184F">
        <w:rPr>
          <w:rFonts w:ascii="ＭＳ 明朝" w:hAnsi="ＭＳ 明朝" w:hint="eastAsia"/>
          <w:sz w:val="20"/>
          <w:szCs w:val="20"/>
        </w:rPr>
        <w:t>法令の適用又は公的機関の請求により必要な範囲で開示が法的に義務付けられる場合には、当該開示義務の限度内にて前項の規定は適用しないものとし、この場合、本受領者は、本開示者が秘密保護の措置を行うための合理的な機会を得られるように努める。</w:t>
      </w:r>
    </w:p>
    <w:p w14:paraId="774716EF" w14:textId="73BF2648"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 xml:space="preserve">３　</w:t>
      </w:r>
      <w:r w:rsidRPr="0052184F">
        <w:rPr>
          <w:rFonts w:ascii="ＭＳ 明朝" w:hAnsi="ＭＳ 明朝" w:cs="ＭＳ 明朝" w:hint="eastAsia"/>
          <w:sz w:val="20"/>
          <w:szCs w:val="20"/>
        </w:rPr>
        <w:t>①本受領者の役員又は従業員</w:t>
      </w:r>
      <w:r w:rsidRPr="0052184F">
        <w:rPr>
          <w:rFonts w:ascii="ＭＳ 明朝" w:hAnsi="ＭＳ 明朝" w:hint="eastAsia"/>
          <w:sz w:val="20"/>
          <w:szCs w:val="20"/>
        </w:rPr>
        <w:t>、</w:t>
      </w:r>
      <w:r w:rsidRPr="0052184F">
        <w:rPr>
          <w:rFonts w:ascii="ＭＳ 明朝" w:hAnsi="ＭＳ 明朝" w:cs="ＭＳ 明朝" w:hint="eastAsia"/>
          <w:sz w:val="20"/>
          <w:szCs w:val="20"/>
        </w:rPr>
        <w:t>②甲又は</w:t>
      </w:r>
      <w:r w:rsidRPr="0052184F">
        <w:rPr>
          <w:rFonts w:ascii="ＭＳ 明朝" w:hAnsi="ＭＳ 明朝" w:hint="eastAsia"/>
          <w:sz w:val="20"/>
          <w:szCs w:val="20"/>
        </w:rPr>
        <w:t>乙の子会社（日本の会社法の規定を適用又は準用した場合の子会社をいう）</w:t>
      </w:r>
      <w:r w:rsidRPr="0052184F">
        <w:rPr>
          <w:rFonts w:ascii="ＭＳ 明朝" w:hAnsi="ＭＳ 明朝" w:cs="ＭＳ 明朝" w:hint="eastAsia"/>
          <w:sz w:val="20"/>
          <w:szCs w:val="20"/>
        </w:rPr>
        <w:t>、③第</w:t>
      </w:r>
      <w:r w:rsidR="002E776C">
        <w:rPr>
          <w:rFonts w:ascii="ＭＳ 明朝" w:hAnsi="ＭＳ 明朝" w:cs="ＭＳ 明朝" w:hint="eastAsia"/>
          <w:sz w:val="20"/>
          <w:szCs w:val="20"/>
        </w:rPr>
        <w:t>1</w:t>
      </w:r>
      <w:r w:rsidR="002E776C">
        <w:rPr>
          <w:rFonts w:ascii="ＭＳ 明朝" w:hAnsi="ＭＳ 明朝" w:cs="ＭＳ 明朝"/>
          <w:sz w:val="20"/>
          <w:szCs w:val="20"/>
        </w:rPr>
        <w:t>4</w:t>
      </w:r>
      <w:r w:rsidRPr="0052184F">
        <w:rPr>
          <w:rFonts w:ascii="ＭＳ 明朝" w:hAnsi="ＭＳ 明朝" w:cs="ＭＳ 明朝" w:hint="eastAsia"/>
          <w:sz w:val="20"/>
          <w:szCs w:val="20"/>
        </w:rPr>
        <w:t>条（その他）に規定する甲の</w:t>
      </w:r>
      <w:r w:rsidRPr="0052184F">
        <w:rPr>
          <w:rFonts w:ascii="ＭＳ 明朝" w:hAnsi="ＭＳ 明朝" w:hint="eastAsia"/>
          <w:sz w:val="20"/>
          <w:szCs w:val="20"/>
        </w:rPr>
        <w:t>委託先</w:t>
      </w:r>
      <w:r w:rsidRPr="0052184F">
        <w:rPr>
          <w:rFonts w:ascii="ＭＳ 明朝" w:hAnsi="ＭＳ 明朝" w:cs="ＭＳ 明朝" w:hint="eastAsia"/>
          <w:sz w:val="20"/>
          <w:szCs w:val="20"/>
        </w:rPr>
        <w:t>、又は④弁理士、弁護士等の職務上守秘義務を負う外部専門家のいずれかに該当し、かつ、</w:t>
      </w:r>
      <w:r w:rsidRPr="0052184F">
        <w:rPr>
          <w:rFonts w:ascii="ＭＳ 明朝" w:hAnsi="ＭＳ 明朝" w:hint="eastAsia"/>
          <w:sz w:val="20"/>
          <w:szCs w:val="20"/>
        </w:rPr>
        <w:t>本契約の目的のために本秘密情報を知る合理的必要性があり、法令上、規則上又は契約上、本条の秘密保持義務と同等以上の義務を負う者は、当該合理的必要性の範囲内の情報に関する限り、第１項の「第三者」には含まれない。</w:t>
      </w:r>
    </w:p>
    <w:p w14:paraId="7D47D52B"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４　本受領者は、本共同研究の終了後において（又は、合理的必要性が認められる場合には本共同研究の期間中において）、本開示者から要求されたときは、本秘密情報を含む文書、電子媒体その他の有体物（複製物を含む。）を、本開示者の指示に従い、遅滞なく本開示者に返還し、又は廃棄する。</w:t>
      </w:r>
    </w:p>
    <w:p w14:paraId="47C9C6AF"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５　甲及び乙は、本研究成果のうち、秘匿可能かつ財産的価値を有する技術情報を、合意により、その対象、使用条件及び秘匿期間を定めて、ノウハウとして指定することができる（以下「</w:t>
      </w:r>
      <w:r w:rsidRPr="0052184F">
        <w:rPr>
          <w:rFonts w:ascii="ＭＳ 明朝" w:hAnsi="ＭＳ 明朝" w:hint="eastAsia"/>
          <w:b/>
          <w:sz w:val="20"/>
          <w:szCs w:val="20"/>
        </w:rPr>
        <w:t>本ノウハウ</w:t>
      </w:r>
      <w:r w:rsidRPr="0052184F">
        <w:rPr>
          <w:rFonts w:ascii="ＭＳ 明朝" w:hAnsi="ＭＳ 明朝" w:hint="eastAsia"/>
          <w:sz w:val="20"/>
          <w:szCs w:val="20"/>
        </w:rPr>
        <w:t>」という。）。当該秘匿期間中の秘密保持義務は、本条の規定（第４項を除く。）を準用する。なお、甲及び乙は当該使用条件に従い、本ノウハウを本契約の目的以外にも使用することができる。</w:t>
      </w:r>
    </w:p>
    <w:p w14:paraId="22D80F5A" w14:textId="77777777" w:rsidR="009D3C9C" w:rsidRPr="0052184F" w:rsidRDefault="009D3C9C" w:rsidP="009D3C9C">
      <w:pPr>
        <w:ind w:leftChars="-1" w:left="193" w:hangingChars="100" w:hanging="195"/>
        <w:rPr>
          <w:rFonts w:ascii="ＭＳ 明朝" w:hAnsi="ＭＳ 明朝"/>
          <w:sz w:val="20"/>
          <w:szCs w:val="20"/>
        </w:rPr>
      </w:pPr>
    </w:p>
    <w:p w14:paraId="55D1B920"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第６条　（研究成果の公表）</w:t>
      </w:r>
    </w:p>
    <w:p w14:paraId="69B7DAC3"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甲は、その学術的使命を果たすため、次の各号に従い、本研究成果の公表（以下「</w:t>
      </w:r>
      <w:r w:rsidRPr="0052184F">
        <w:rPr>
          <w:rFonts w:ascii="ＭＳ 明朝" w:hAnsi="ＭＳ 明朝" w:hint="eastAsia"/>
          <w:b/>
          <w:sz w:val="20"/>
          <w:szCs w:val="20"/>
        </w:rPr>
        <w:t>学術発表</w:t>
      </w:r>
      <w:r w:rsidRPr="0052184F">
        <w:rPr>
          <w:rFonts w:ascii="ＭＳ 明朝" w:hAnsi="ＭＳ 明朝" w:hint="eastAsia"/>
          <w:sz w:val="20"/>
          <w:szCs w:val="20"/>
        </w:rPr>
        <w:t>」という。）を行うことができる。</w:t>
      </w:r>
    </w:p>
    <w:p w14:paraId="4D505862"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52184F">
        <w:rPr>
          <w:rFonts w:ascii="ＭＳ 明朝" w:hAnsi="ＭＳ 明朝" w:hint="eastAsia"/>
          <w:sz w:val="20"/>
          <w:szCs w:val="20"/>
        </w:rPr>
        <w:t>甲は、第５条（秘密保持義務）を遵守した上で、学術発表を行う。</w:t>
      </w:r>
    </w:p>
    <w:p w14:paraId="1E5B96DF" w14:textId="55F1C6C1"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52184F">
        <w:rPr>
          <w:rFonts w:ascii="ＭＳ 明朝" w:hAnsi="ＭＳ 明朝" w:hint="eastAsia"/>
          <w:sz w:val="20"/>
          <w:szCs w:val="20"/>
        </w:rPr>
        <w:t>甲は、乙に対し、学術発表の予定日の</w:t>
      </w:r>
      <w:r w:rsidR="002E776C">
        <w:rPr>
          <w:rFonts w:ascii="ＭＳ 明朝" w:hAnsi="ＭＳ 明朝" w:hint="eastAsia"/>
          <w:sz w:val="20"/>
          <w:szCs w:val="20"/>
        </w:rPr>
        <w:t>3</w:t>
      </w:r>
      <w:r w:rsidR="002E776C">
        <w:rPr>
          <w:rFonts w:ascii="ＭＳ 明朝" w:hAnsi="ＭＳ 明朝"/>
          <w:sz w:val="20"/>
          <w:szCs w:val="20"/>
        </w:rPr>
        <w:t>0</w:t>
      </w:r>
      <w:r w:rsidRPr="001B3E54">
        <w:rPr>
          <w:rFonts w:ascii="ＭＳ 明朝" w:hAnsi="ＭＳ 明朝" w:hint="eastAsia"/>
          <w:sz w:val="20"/>
          <w:szCs w:val="20"/>
        </w:rPr>
        <w:t>日</w:t>
      </w:r>
      <w:r w:rsidRPr="0052184F">
        <w:rPr>
          <w:rFonts w:ascii="ＭＳ 明朝" w:hAnsi="ＭＳ 明朝" w:hint="eastAsia"/>
          <w:sz w:val="20"/>
          <w:szCs w:val="20"/>
        </w:rPr>
        <w:t>前までに、その内容を通知する。乙は、当該内容に、第５条（秘密保持義務）に規定される本ノウハウ又は乙の本秘密情報が含まれていると判断したときは、当該通知後</w:t>
      </w:r>
      <w:r w:rsidR="002E776C">
        <w:rPr>
          <w:rFonts w:ascii="ＭＳ 明朝" w:hAnsi="ＭＳ 明朝" w:hint="eastAsia"/>
          <w:sz w:val="20"/>
          <w:szCs w:val="20"/>
        </w:rPr>
        <w:t>1</w:t>
      </w:r>
      <w:r w:rsidR="002E776C">
        <w:rPr>
          <w:rFonts w:ascii="ＭＳ 明朝" w:hAnsi="ＭＳ 明朝"/>
          <w:sz w:val="20"/>
          <w:szCs w:val="20"/>
        </w:rPr>
        <w:t>5</w:t>
      </w:r>
      <w:r w:rsidRPr="001B3E54">
        <w:rPr>
          <w:rFonts w:ascii="ＭＳ 明朝" w:hAnsi="ＭＳ 明朝" w:hint="eastAsia"/>
          <w:sz w:val="20"/>
          <w:szCs w:val="20"/>
        </w:rPr>
        <w:t>日</w:t>
      </w:r>
      <w:r w:rsidRPr="0052184F">
        <w:rPr>
          <w:rFonts w:ascii="ＭＳ 明朝" w:hAnsi="ＭＳ 明朝" w:hint="eastAsia"/>
          <w:sz w:val="20"/>
          <w:szCs w:val="20"/>
        </w:rPr>
        <w:t>以内に、甲に対し、当該部分につき合理的な範囲で内容修正又は学術発表延期を求めることができ、この場合、甲は、乙と協議の上対応する。</w:t>
      </w:r>
    </w:p>
    <w:p w14:paraId="3AB7B8BC"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③</w:t>
      </w:r>
      <w:r w:rsidRPr="0052184F">
        <w:rPr>
          <w:rFonts w:ascii="ＭＳ 明朝" w:hAnsi="ＭＳ 明朝" w:hint="eastAsia"/>
          <w:sz w:val="20"/>
          <w:szCs w:val="20"/>
        </w:rPr>
        <w:t>前号の規定は、本共同研究期間中及び本共同研究終了日から</w:t>
      </w:r>
      <w:r w:rsidRPr="001B3E54">
        <w:rPr>
          <w:rFonts w:ascii="ＭＳ 明朝" w:hAnsi="ＭＳ 明朝" w:hint="eastAsia"/>
          <w:sz w:val="20"/>
          <w:szCs w:val="20"/>
        </w:rPr>
        <w:t>６ヶ月</w:t>
      </w:r>
      <w:r w:rsidRPr="0052184F">
        <w:rPr>
          <w:rFonts w:ascii="ＭＳ 明朝" w:hAnsi="ＭＳ 明朝" w:hint="eastAsia"/>
          <w:sz w:val="20"/>
          <w:szCs w:val="20"/>
        </w:rPr>
        <w:t>以内に行われる学術発表に適用される。</w:t>
      </w:r>
    </w:p>
    <w:p w14:paraId="3536E854"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乙は、甲と協議した上で、本研究成果を公表することができる。ただし、当該甲との協議は、前項第３号に定める期間中、要するものとし、当該公表は、第５条（秘密保持義務）による乙の秘密保持の義務を遵守した上で行う。</w:t>
      </w:r>
    </w:p>
    <w:p w14:paraId="167BA4CD"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甲又は乙が、本研究成果の公表を行う際に、相手方の同意を得たときは、当該本研究成果が本共同研究において得られたものである旨を表示することができる。</w:t>
      </w:r>
    </w:p>
    <w:p w14:paraId="206E0E7D" w14:textId="77777777" w:rsidR="009D3C9C" w:rsidRPr="0052184F" w:rsidRDefault="009D3C9C" w:rsidP="009D3C9C">
      <w:pPr>
        <w:ind w:leftChars="-1" w:left="193" w:hangingChars="100" w:hanging="195"/>
        <w:rPr>
          <w:rFonts w:ascii="ＭＳ 明朝" w:hAnsi="ＭＳ 明朝"/>
          <w:sz w:val="20"/>
          <w:szCs w:val="20"/>
        </w:rPr>
      </w:pPr>
    </w:p>
    <w:p w14:paraId="392E85DC"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第７条　（特許権等の帰属）</w:t>
      </w:r>
    </w:p>
    <w:p w14:paraId="48D22875"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甲及び乙は、本研究成果として発明が生じたときは、速やかに、相手方に対し、その内容を付して通知しなければならない。当該発明に係る特許権及び特許を受ける権利（以下「</w:t>
      </w:r>
      <w:r w:rsidRPr="0052184F">
        <w:rPr>
          <w:rFonts w:ascii="ＭＳ 明朝" w:hAnsi="ＭＳ 明朝" w:hint="eastAsia"/>
          <w:b/>
          <w:sz w:val="20"/>
          <w:szCs w:val="20"/>
        </w:rPr>
        <w:t>本特許権等</w:t>
      </w:r>
      <w:r w:rsidRPr="0052184F">
        <w:rPr>
          <w:rFonts w:ascii="ＭＳ 明朝" w:hAnsi="ＭＳ 明朝" w:hint="eastAsia"/>
          <w:sz w:val="20"/>
          <w:szCs w:val="20"/>
        </w:rPr>
        <w:t>」という。）の取扱いは、次の各号のとおりとする。</w:t>
      </w:r>
    </w:p>
    <w:p w14:paraId="4166DAAF"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52184F">
        <w:rPr>
          <w:rFonts w:ascii="ＭＳ 明朝" w:hAnsi="ＭＳ 明朝" w:hint="eastAsia"/>
          <w:sz w:val="20"/>
          <w:szCs w:val="20"/>
        </w:rPr>
        <w:t>甲又は乙の本</w:t>
      </w:r>
      <w:r w:rsidRPr="001B3E54">
        <w:rPr>
          <w:rFonts w:ascii="ＭＳ 明朝" w:hAnsi="ＭＳ 明朝" w:hint="eastAsia"/>
          <w:sz w:val="20"/>
          <w:szCs w:val="20"/>
        </w:rPr>
        <w:t>研究担当者</w:t>
      </w:r>
      <w:r w:rsidRPr="0052184F">
        <w:rPr>
          <w:rFonts w:ascii="ＭＳ 明朝" w:hAnsi="ＭＳ 明朝" w:hint="eastAsia"/>
          <w:sz w:val="20"/>
          <w:szCs w:val="20"/>
        </w:rPr>
        <w:t>等が単独で当該発明を行ったときは、本特許権等は、当該甲又は乙の単独所有とする（以下「</w:t>
      </w:r>
      <w:r w:rsidRPr="0052184F">
        <w:rPr>
          <w:rFonts w:ascii="ＭＳ 明朝" w:hAnsi="ＭＳ 明朝" w:hint="eastAsia"/>
          <w:b/>
          <w:sz w:val="20"/>
          <w:szCs w:val="20"/>
        </w:rPr>
        <w:t>本単独特許権等</w:t>
      </w:r>
      <w:r w:rsidRPr="0052184F">
        <w:rPr>
          <w:rFonts w:ascii="ＭＳ 明朝" w:hAnsi="ＭＳ 明朝" w:hint="eastAsia"/>
          <w:sz w:val="20"/>
          <w:szCs w:val="20"/>
        </w:rPr>
        <w:t>」という。）。</w:t>
      </w:r>
    </w:p>
    <w:p w14:paraId="21E03EAC"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52184F">
        <w:rPr>
          <w:rFonts w:ascii="ＭＳ 明朝" w:hAnsi="ＭＳ 明朝" w:hint="eastAsia"/>
          <w:sz w:val="20"/>
          <w:szCs w:val="20"/>
        </w:rPr>
        <w:t>甲及び乙の本</w:t>
      </w:r>
      <w:r w:rsidRPr="001B3E54">
        <w:rPr>
          <w:rFonts w:ascii="ＭＳ 明朝" w:hAnsi="ＭＳ 明朝" w:hint="eastAsia"/>
          <w:sz w:val="20"/>
          <w:szCs w:val="20"/>
        </w:rPr>
        <w:t>研究担当者</w:t>
      </w:r>
      <w:r w:rsidRPr="0052184F">
        <w:rPr>
          <w:rFonts w:ascii="ＭＳ 明朝" w:hAnsi="ＭＳ 明朝" w:hint="eastAsia"/>
          <w:sz w:val="20"/>
          <w:szCs w:val="20"/>
        </w:rPr>
        <w:t>等が共同で当該発明を行った場合には、本特許権等は、甲及び乙の共有とする（以下「</w:t>
      </w:r>
      <w:r w:rsidRPr="0052184F">
        <w:rPr>
          <w:rFonts w:ascii="ＭＳ 明朝" w:hAnsi="ＭＳ 明朝" w:hint="eastAsia"/>
          <w:b/>
          <w:sz w:val="20"/>
          <w:szCs w:val="20"/>
        </w:rPr>
        <w:t>本共有特許権等</w:t>
      </w:r>
      <w:r w:rsidRPr="0052184F">
        <w:rPr>
          <w:rFonts w:ascii="ＭＳ 明朝" w:hAnsi="ＭＳ 明朝" w:hint="eastAsia"/>
          <w:sz w:val="20"/>
          <w:szCs w:val="20"/>
        </w:rPr>
        <w:t>」という。）。なお、甲又は乙が当該本共有特許権等についての相手方の持分全部を取得したときは、以後、当該取得した甲又は乙の本単独特許権等として取り扱う。</w:t>
      </w:r>
    </w:p>
    <w:p w14:paraId="197F14F2" w14:textId="3762AE7C"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lastRenderedPageBreak/>
        <w:t>２　前項の規定は、甲に帰属するものとされる本単独特許権等又は本共有特許権等の持分が、甲の内部規程により、発明者である甲の本</w:t>
      </w:r>
      <w:r w:rsidRPr="001B3E54">
        <w:rPr>
          <w:rFonts w:ascii="ＭＳ 明朝" w:hAnsi="ＭＳ 明朝" w:hint="eastAsia"/>
          <w:sz w:val="20"/>
          <w:szCs w:val="20"/>
        </w:rPr>
        <w:t>研究担当者</w:t>
      </w:r>
      <w:r w:rsidRPr="0052184F">
        <w:rPr>
          <w:rFonts w:ascii="ＭＳ 明朝" w:hAnsi="ＭＳ 明朝" w:hint="eastAsia"/>
          <w:sz w:val="20"/>
          <w:szCs w:val="20"/>
        </w:rPr>
        <w:t>等に帰属する場合には適用されず、この場合、当該本共有特許権等の持分の取扱いは、当該甲の本</w:t>
      </w:r>
      <w:r w:rsidRPr="001B3E54">
        <w:rPr>
          <w:rFonts w:ascii="ＭＳ 明朝" w:hAnsi="ＭＳ 明朝" w:hint="eastAsia"/>
          <w:sz w:val="20"/>
          <w:szCs w:val="20"/>
        </w:rPr>
        <w:t>研究担当者</w:t>
      </w:r>
      <w:r w:rsidRPr="0052184F">
        <w:rPr>
          <w:rFonts w:ascii="ＭＳ 明朝" w:hAnsi="ＭＳ 明朝" w:hint="eastAsia"/>
          <w:sz w:val="20"/>
          <w:szCs w:val="20"/>
        </w:rPr>
        <w:t>等及び乙の間で協議して定める。</w:t>
      </w:r>
    </w:p>
    <w:p w14:paraId="3B53346C" w14:textId="77777777" w:rsidR="009D3C9C" w:rsidRPr="0052184F" w:rsidRDefault="009D3C9C" w:rsidP="009D3C9C">
      <w:pPr>
        <w:tabs>
          <w:tab w:val="left" w:pos="1100"/>
        </w:tabs>
        <w:ind w:left="977" w:hangingChars="500" w:hanging="977"/>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第８条　（特許権等の出願等）</w:t>
      </w:r>
    </w:p>
    <w:p w14:paraId="020EE908"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甲及び乙は、本共有特許権等について共同で出願等（特許権の取得（特許出願のほか、特許庁に対する出願審査の請求及び拒絶理由の通知への応答等を含む。）、維持及び保全をいう。以下「</w:t>
      </w:r>
      <w:r w:rsidRPr="0052184F">
        <w:rPr>
          <w:rFonts w:ascii="ＭＳ 明朝" w:hAnsi="ＭＳ 明朝" w:hint="eastAsia"/>
          <w:b/>
          <w:sz w:val="20"/>
          <w:szCs w:val="20"/>
        </w:rPr>
        <w:t>出願等</w:t>
      </w:r>
      <w:r w:rsidRPr="0052184F">
        <w:rPr>
          <w:rFonts w:ascii="ＭＳ 明朝" w:hAnsi="ＭＳ 明朝" w:hint="eastAsia"/>
          <w:sz w:val="20"/>
          <w:szCs w:val="20"/>
        </w:rPr>
        <w:t>」という。）を行うときは、甲乙の持分を協議して定めた上で、別途締結する共同出願契約に従って行う。</w:t>
      </w:r>
    </w:p>
    <w:p w14:paraId="110E8A90"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甲及び乙は、それぞれ、自己の本単独特許権等について、自己の裁量において出願等を行うことができる。ただし、甲及び乙は、その出願の前に、自己の本</w:t>
      </w:r>
      <w:r w:rsidRPr="001B3E54">
        <w:rPr>
          <w:rFonts w:ascii="ＭＳ 明朝" w:hAnsi="ＭＳ 明朝" w:hint="eastAsia"/>
          <w:sz w:val="20"/>
          <w:szCs w:val="20"/>
        </w:rPr>
        <w:t>研究担当者</w:t>
      </w:r>
      <w:r w:rsidRPr="0052184F">
        <w:rPr>
          <w:rFonts w:ascii="ＭＳ 明朝" w:hAnsi="ＭＳ 明朝" w:hint="eastAsia"/>
          <w:sz w:val="20"/>
          <w:szCs w:val="20"/>
        </w:rPr>
        <w:t>等が単独で当該発明を行ったことについて、相手方の確認を得るものとし、当該確認を求められた甲又は乙は、遅滞なく対応する。</w:t>
      </w:r>
    </w:p>
    <w:p w14:paraId="75E661B2" w14:textId="77777777" w:rsidR="009D3C9C" w:rsidRPr="0052184F" w:rsidRDefault="009D3C9C" w:rsidP="009D3C9C">
      <w:pPr>
        <w:ind w:leftChars="-1" w:left="193" w:hangingChars="100" w:hanging="195"/>
        <w:rPr>
          <w:rFonts w:ascii="ＭＳ 明朝" w:hAnsi="ＭＳ 明朝"/>
          <w:sz w:val="20"/>
          <w:szCs w:val="20"/>
        </w:rPr>
      </w:pPr>
    </w:p>
    <w:p w14:paraId="223EE107"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第９条　（本共有特許権等の取扱い）</w:t>
      </w:r>
    </w:p>
    <w:p w14:paraId="614B8AA7"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乙は、本共有特許権等の取扱いについて、その出願前に、甲に対する通知により次の各号のうちいずれか一つを選択する。なお、乙が、当該選択後、他の選択への変更を希望するときは、甲は、正当な理由なく当該変更を拒否しない。</w:t>
      </w:r>
    </w:p>
    <w:p w14:paraId="2A1322F4"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1B3E54">
        <w:rPr>
          <w:rFonts w:ascii="ＭＳ 明朝" w:hAnsi="ＭＳ 明朝" w:hint="eastAsia"/>
          <w:sz w:val="20"/>
          <w:szCs w:val="20"/>
        </w:rPr>
        <w:t>有償譲受</w:t>
      </w:r>
      <w:r w:rsidRPr="0052184F">
        <w:rPr>
          <w:rFonts w:ascii="ＭＳ 明朝" w:hAnsi="ＭＳ 明朝" w:hint="eastAsia"/>
          <w:sz w:val="20"/>
          <w:szCs w:val="20"/>
        </w:rPr>
        <w:t>：甲及び乙が合意をしたときは、乙（又は乙が指定する第三者）は、有償で甲の持分の全部の譲渡を受け、以後、乙の本単独特許権等として取り扱う。</w:t>
      </w:r>
    </w:p>
    <w:p w14:paraId="3B30AEE7"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1B3E54">
        <w:rPr>
          <w:rFonts w:ascii="ＭＳ 明朝" w:hAnsi="ＭＳ 明朝" w:hint="eastAsia"/>
          <w:sz w:val="20"/>
          <w:szCs w:val="20"/>
        </w:rPr>
        <w:t>独占的実施</w:t>
      </w:r>
      <w:r w:rsidRPr="0052184F">
        <w:rPr>
          <w:rFonts w:ascii="ＭＳ 明朝" w:hAnsi="ＭＳ 明朝" w:hint="eastAsia"/>
          <w:sz w:val="20"/>
          <w:szCs w:val="20"/>
        </w:rPr>
        <w:t>：乙は、本共有特許権等を、甲乙が別途合意する対価にて、独占的に実施することができ、甲は第三者に実施許諾を行わない。</w:t>
      </w:r>
    </w:p>
    <w:p w14:paraId="55B2999A" w14:textId="02F2FAF8"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③</w:t>
      </w:r>
      <w:r w:rsidRPr="001B3E54">
        <w:rPr>
          <w:rFonts w:ascii="ＭＳ 明朝" w:hAnsi="ＭＳ 明朝" w:hint="eastAsia"/>
          <w:sz w:val="20"/>
          <w:szCs w:val="20"/>
        </w:rPr>
        <w:t>非独占的実施</w:t>
      </w:r>
      <w:r w:rsidRPr="0052184F">
        <w:rPr>
          <w:rFonts w:ascii="ＭＳ 明朝" w:hAnsi="ＭＳ 明朝" w:hint="eastAsia"/>
          <w:sz w:val="20"/>
          <w:szCs w:val="20"/>
        </w:rPr>
        <w:t>：乙は、本共有特許権等を、</w:t>
      </w:r>
      <w:commentRangeStart w:id="1"/>
      <w:r w:rsidR="00F3169D">
        <w:rPr>
          <w:rFonts w:ascii="ＭＳ 明朝" w:hAnsi="ＭＳ 明朝" w:hint="eastAsia"/>
          <w:sz w:val="20"/>
          <w:szCs w:val="20"/>
        </w:rPr>
        <w:t>甲乙が別途合意する対価にて、</w:t>
      </w:r>
      <w:commentRangeEnd w:id="1"/>
      <w:r w:rsidR="00F3169D">
        <w:rPr>
          <w:rStyle w:val="a6"/>
        </w:rPr>
        <w:commentReference w:id="1"/>
      </w:r>
      <w:r w:rsidRPr="0052184F">
        <w:rPr>
          <w:rFonts w:ascii="ＭＳ 明朝" w:hAnsi="ＭＳ 明朝" w:hint="eastAsia"/>
          <w:sz w:val="20"/>
          <w:szCs w:val="20"/>
        </w:rPr>
        <w:t>非独占的に実施することができ、甲は、事前に乙の意見を聴取し斟酌した上で、乙の同意なく、第三者に対し、非独占的な実施の許諾を行うことができる。</w:t>
      </w:r>
      <w:commentRangeStart w:id="2"/>
      <w:r w:rsidRPr="0052184F">
        <w:rPr>
          <w:rFonts w:ascii="ＭＳ 明朝" w:hAnsi="ＭＳ 明朝" w:hint="eastAsia"/>
          <w:sz w:val="20"/>
          <w:szCs w:val="20"/>
        </w:rPr>
        <w:t>。</w:t>
      </w:r>
      <w:commentRangeEnd w:id="2"/>
      <w:r w:rsidR="00537F91">
        <w:rPr>
          <w:rStyle w:val="a6"/>
        </w:rPr>
        <w:commentReference w:id="2"/>
      </w:r>
    </w:p>
    <w:p w14:paraId="3FBB7FF0"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乙が、前項</w:t>
      </w:r>
      <w:r w:rsidRPr="0052184F">
        <w:rPr>
          <w:rFonts w:ascii="ＭＳ 明朝" w:hAnsi="ＭＳ 明朝" w:cs="ＭＳ 明朝" w:hint="eastAsia"/>
          <w:sz w:val="20"/>
          <w:szCs w:val="20"/>
        </w:rPr>
        <w:t>②</w:t>
      </w:r>
      <w:r w:rsidRPr="0052184F">
        <w:rPr>
          <w:rFonts w:ascii="ＭＳ 明朝" w:hAnsi="ＭＳ 明朝" w:hint="eastAsia"/>
          <w:sz w:val="20"/>
          <w:szCs w:val="20"/>
        </w:rPr>
        <w:t>の独占的実施又は前項</w:t>
      </w:r>
      <w:r w:rsidRPr="0052184F">
        <w:rPr>
          <w:rFonts w:ascii="ＭＳ 明朝" w:hAnsi="ＭＳ 明朝" w:cs="ＭＳ 明朝" w:hint="eastAsia"/>
          <w:sz w:val="20"/>
          <w:szCs w:val="20"/>
        </w:rPr>
        <w:t>③</w:t>
      </w:r>
      <w:r w:rsidRPr="0052184F">
        <w:rPr>
          <w:rFonts w:ascii="ＭＳ 明朝" w:hAnsi="ＭＳ 明朝" w:hint="eastAsia"/>
          <w:sz w:val="20"/>
          <w:szCs w:val="20"/>
        </w:rPr>
        <w:t>の非独占的実施を選択した場合、次の条件が適用される。</w:t>
      </w:r>
    </w:p>
    <w:p w14:paraId="1727EF9C" w14:textId="37BCC1EF"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52184F">
        <w:rPr>
          <w:rFonts w:ascii="ＭＳ 明朝" w:hAnsi="ＭＳ 明朝" w:hint="eastAsia"/>
          <w:sz w:val="20"/>
          <w:szCs w:val="20"/>
        </w:rPr>
        <w:t>甲及び乙は本共有特許権等を共同で出願</w:t>
      </w:r>
      <w:r w:rsidR="00E535B5">
        <w:rPr>
          <w:rFonts w:ascii="ＭＳ 明朝" w:hAnsi="ＭＳ 明朝" w:hint="eastAsia"/>
          <w:sz w:val="20"/>
          <w:szCs w:val="20"/>
        </w:rPr>
        <w:t>する。その</w:t>
      </w:r>
      <w:r w:rsidRPr="0052184F">
        <w:rPr>
          <w:rFonts w:ascii="ＭＳ 明朝" w:hAnsi="ＭＳ 明朝" w:hint="eastAsia"/>
          <w:sz w:val="20"/>
          <w:szCs w:val="20"/>
        </w:rPr>
        <w:t>出願等の費用（特許庁、裁判所等の機関又は外部の弁理士等の外部専門家に対し支払われる、本特許権等の出願等に要する費用）</w:t>
      </w:r>
      <w:r w:rsidR="00E535B5">
        <w:rPr>
          <w:rFonts w:ascii="ＭＳ 明朝" w:hAnsi="ＭＳ 明朝" w:hint="eastAsia"/>
          <w:sz w:val="20"/>
          <w:szCs w:val="20"/>
        </w:rPr>
        <w:t>について</w:t>
      </w:r>
      <w:r w:rsidRPr="0052184F">
        <w:rPr>
          <w:rFonts w:ascii="ＭＳ 明朝" w:hAnsi="ＭＳ 明朝" w:hint="eastAsia"/>
          <w:sz w:val="20"/>
          <w:szCs w:val="20"/>
        </w:rPr>
        <w:t>は</w:t>
      </w:r>
      <w:r w:rsidR="00292C10">
        <w:rPr>
          <w:rFonts w:ascii="ＭＳ 明朝" w:hAnsi="ＭＳ 明朝" w:hint="eastAsia"/>
          <w:sz w:val="20"/>
          <w:szCs w:val="20"/>
        </w:rPr>
        <w:t>、</w:t>
      </w:r>
      <w:r w:rsidRPr="0052184F">
        <w:rPr>
          <w:rFonts w:ascii="ＭＳ 明朝" w:hAnsi="ＭＳ 明朝" w:hint="eastAsia"/>
          <w:sz w:val="20"/>
          <w:szCs w:val="20"/>
        </w:rPr>
        <w:t>乙が</w:t>
      </w:r>
      <w:commentRangeStart w:id="3"/>
      <w:r w:rsidR="00292C10">
        <w:rPr>
          <w:rFonts w:ascii="ＭＳ 明朝" w:hAnsi="ＭＳ 明朝" w:hint="eastAsia"/>
          <w:sz w:val="20"/>
          <w:szCs w:val="20"/>
        </w:rPr>
        <w:t>前項②の独占的実施を選択した場合、乙が全額</w:t>
      </w:r>
      <w:r w:rsidR="00E535B5">
        <w:rPr>
          <w:rFonts w:ascii="ＭＳ 明朝" w:hAnsi="ＭＳ 明朝" w:hint="eastAsia"/>
          <w:sz w:val="20"/>
          <w:szCs w:val="20"/>
        </w:rPr>
        <w:t>を</w:t>
      </w:r>
      <w:r w:rsidR="00292C10">
        <w:rPr>
          <w:rFonts w:ascii="ＭＳ 明朝" w:hAnsi="ＭＳ 明朝" w:hint="eastAsia"/>
          <w:sz w:val="20"/>
          <w:szCs w:val="20"/>
        </w:rPr>
        <w:t>負担し、前項③の非独占的実施を選択した場合は、甲乙が出願等時に別途協議し、決定するものとする。</w:t>
      </w:r>
      <w:commentRangeEnd w:id="3"/>
      <w:r w:rsidR="00292C10">
        <w:rPr>
          <w:rStyle w:val="a6"/>
        </w:rPr>
        <w:commentReference w:id="3"/>
      </w:r>
    </w:p>
    <w:p w14:paraId="721FE9D8" w14:textId="5F68C08B"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52184F">
        <w:rPr>
          <w:rFonts w:ascii="ＭＳ 明朝" w:hAnsi="ＭＳ 明朝" w:hint="eastAsia"/>
          <w:sz w:val="20"/>
          <w:szCs w:val="20"/>
        </w:rPr>
        <w:t>乙は、甲の同意なく、第三者に対し、非独占的な実施の許諾を行うことができる。当該実施許諾の対価は、</w:t>
      </w:r>
      <w:commentRangeStart w:id="4"/>
      <w:r w:rsidR="00587610">
        <w:rPr>
          <w:rFonts w:ascii="ＭＳ 明朝" w:hAnsi="ＭＳ 明朝" w:hint="eastAsia"/>
          <w:sz w:val="20"/>
          <w:szCs w:val="20"/>
        </w:rPr>
        <w:t>第三者への実施許諾活動の貢献度及び当該本共有特許権等の持分を考慮して配分率を定め、当該配分率に基づき</w:t>
      </w:r>
      <w:commentRangeEnd w:id="4"/>
      <w:r w:rsidR="00587610">
        <w:rPr>
          <w:rStyle w:val="a6"/>
        </w:rPr>
        <w:commentReference w:id="4"/>
      </w:r>
      <w:r w:rsidRPr="0052184F">
        <w:rPr>
          <w:rFonts w:ascii="ＭＳ 明朝" w:hAnsi="ＭＳ 明朝" w:hint="eastAsia"/>
          <w:sz w:val="20"/>
          <w:szCs w:val="20"/>
        </w:rPr>
        <w:t>甲及び乙に配分される。なお、乙は、甲の同意を得た場合、金銭以外の対価であっても当該許諾をすることができる。</w:t>
      </w:r>
    </w:p>
    <w:p w14:paraId="4D5AE9D2" w14:textId="77777777" w:rsidR="009D3C9C" w:rsidRPr="0052184F" w:rsidRDefault="009D3C9C" w:rsidP="009D3C9C">
      <w:pPr>
        <w:ind w:leftChars="100" w:left="410" w:hangingChars="100" w:hanging="195"/>
        <w:rPr>
          <w:rFonts w:ascii="ＭＳ 明朝" w:hAnsi="ＭＳ 明朝"/>
          <w:color w:val="FF0000"/>
          <w:sz w:val="20"/>
          <w:szCs w:val="20"/>
        </w:rPr>
      </w:pPr>
      <w:r w:rsidRPr="0052184F">
        <w:rPr>
          <w:rFonts w:ascii="ＭＳ 明朝" w:hAnsi="ＭＳ 明朝" w:cs="ＭＳ 明朝" w:hint="eastAsia"/>
          <w:sz w:val="20"/>
          <w:szCs w:val="20"/>
        </w:rPr>
        <w:t>③</w:t>
      </w:r>
      <w:r w:rsidRPr="0052184F">
        <w:rPr>
          <w:rFonts w:ascii="ＭＳ 明朝" w:hAnsi="ＭＳ 明朝" w:hint="eastAsia"/>
          <w:sz w:val="20"/>
          <w:szCs w:val="20"/>
        </w:rPr>
        <w:t>乙の子会社による実施及び乙又は乙の子会社の事業のための第三者による製造（乙又は乙の子会社が納入（部材購入による場合を含む。）を受ける範囲での製造に限る。）は、乙の実施として取り扱われる。</w:t>
      </w:r>
    </w:p>
    <w:p w14:paraId="33C8FBED"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第１項②の独占的実施の場合、本共有特許権等の出願日から５年（第１項柱書なお書により独占的実施に変更されたときは、その変更の日から３年）経過後も乙の実施がなされず、甲が事前に乙の意見を聴取し斟酌した上で当該不実施に正当な理由がないと判断したときは、甲は、乙に対し、その旨を通知の上、以後、第１項</w:t>
      </w:r>
      <w:r w:rsidRPr="0052184F">
        <w:rPr>
          <w:rFonts w:ascii="ＭＳ 明朝" w:hAnsi="ＭＳ 明朝" w:cs="ＭＳ 明朝" w:hint="eastAsia"/>
          <w:sz w:val="20"/>
          <w:szCs w:val="20"/>
        </w:rPr>
        <w:t>③</w:t>
      </w:r>
      <w:r w:rsidRPr="0052184F">
        <w:rPr>
          <w:rFonts w:ascii="ＭＳ 明朝" w:hAnsi="ＭＳ 明朝" w:hint="eastAsia"/>
          <w:sz w:val="20"/>
          <w:szCs w:val="20"/>
        </w:rPr>
        <w:t>の非独占的実施が選択されたものとして、第三者に対し実施の許諾を行うことができる。</w:t>
      </w:r>
    </w:p>
    <w:p w14:paraId="40757662" w14:textId="77777777" w:rsidR="009D3C9C" w:rsidRPr="0052184F" w:rsidRDefault="009D3C9C" w:rsidP="009D3C9C">
      <w:pPr>
        <w:ind w:leftChars="-1" w:left="193" w:hangingChars="100" w:hanging="195"/>
        <w:rPr>
          <w:rFonts w:ascii="ＭＳ 明朝" w:hAnsi="ＭＳ 明朝"/>
          <w:sz w:val="20"/>
          <w:szCs w:val="20"/>
        </w:rPr>
      </w:pPr>
    </w:p>
    <w:p w14:paraId="754B6BC9"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第１０条（特許権等に関するその他の取扱い）</w:t>
      </w:r>
    </w:p>
    <w:p w14:paraId="6972E438"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甲は、本特許権等について、第５条（秘密保持義務）及び第６条（研究成果の公表）の規定を遵守の上で、教育又は研究の目的で、無償かつ非独占的に実施することができ、甲の本</w:t>
      </w:r>
      <w:r w:rsidRPr="001B3E54">
        <w:rPr>
          <w:rFonts w:ascii="ＭＳ 明朝" w:hAnsi="ＭＳ 明朝" w:hint="eastAsia"/>
          <w:sz w:val="20"/>
          <w:szCs w:val="20"/>
        </w:rPr>
        <w:t>研究担当者</w:t>
      </w:r>
      <w:r w:rsidRPr="0052184F">
        <w:rPr>
          <w:rFonts w:ascii="ＭＳ 明朝" w:hAnsi="ＭＳ 明朝" w:hint="eastAsia"/>
          <w:sz w:val="20"/>
          <w:szCs w:val="20"/>
        </w:rPr>
        <w:t>等の、教育</w:t>
      </w:r>
      <w:r w:rsidRPr="0052184F">
        <w:rPr>
          <w:rFonts w:ascii="ＭＳ 明朝" w:hAnsi="ＭＳ 明朝" w:hint="eastAsia"/>
          <w:sz w:val="20"/>
          <w:szCs w:val="20"/>
        </w:rPr>
        <w:lastRenderedPageBreak/>
        <w:t>又は研究を主たる目的とする大学若しくは地方公共団体等での実施についても、同様とする。</w:t>
      </w:r>
    </w:p>
    <w:p w14:paraId="77AA2F40"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本共同研究において生じた発明の、日本国以外の国における本特許権等に相当する権利の取扱いについては、第７条（特許権等の帰属）から第９条（本共有特許権等の取扱い）及び前項の実施の規定が同様に適用される（ただし、第９条の規定については、乙が当該国への出願を希望した場合に限る。）。</w:t>
      </w:r>
    </w:p>
    <w:p w14:paraId="56E3B491" w14:textId="77777777" w:rsidR="009D3C9C" w:rsidRPr="0052184F" w:rsidRDefault="009D3C9C" w:rsidP="009D3C9C">
      <w:pPr>
        <w:ind w:leftChars="-1" w:left="193" w:hangingChars="100" w:hanging="195"/>
        <w:rPr>
          <w:rFonts w:ascii="ＭＳ 明朝" w:hAnsi="ＭＳ 明朝"/>
          <w:sz w:val="20"/>
          <w:szCs w:val="20"/>
        </w:rPr>
      </w:pPr>
    </w:p>
    <w:p w14:paraId="78930480"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第１１条　（特許権等以外の知的財産権の取扱い）</w:t>
      </w:r>
    </w:p>
    <w:p w14:paraId="3B209CEF" w14:textId="50AF8E2E"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第７条（特許権等の帰属）から第</w:t>
      </w:r>
      <w:r w:rsidR="002E776C">
        <w:rPr>
          <w:rFonts w:ascii="ＭＳ 明朝" w:hAnsi="ＭＳ 明朝" w:hint="eastAsia"/>
          <w:sz w:val="20"/>
          <w:szCs w:val="20"/>
        </w:rPr>
        <w:t>1</w:t>
      </w:r>
      <w:r w:rsidR="002E776C">
        <w:rPr>
          <w:rFonts w:ascii="ＭＳ 明朝" w:hAnsi="ＭＳ 明朝"/>
          <w:sz w:val="20"/>
          <w:szCs w:val="20"/>
        </w:rPr>
        <w:t>0</w:t>
      </w:r>
      <w:r w:rsidRPr="0052184F">
        <w:rPr>
          <w:rFonts w:ascii="ＭＳ 明朝" w:hAnsi="ＭＳ 明朝" w:hint="eastAsia"/>
          <w:sz w:val="20"/>
          <w:szCs w:val="20"/>
        </w:rPr>
        <w:t>条（特許権等に関するその他の取扱い）の規定は、本共同研究において生じた、実用新案権の対象となる考案、意匠権の対象となる意匠、回路配置利用権の対象となる回路配置及び育成者権の対象となる植物の品種の取扱い（これらに該当する外国の権利を含む。）に準用する。</w:t>
      </w:r>
    </w:p>
    <w:p w14:paraId="6D314F2B"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甲及び乙は、本共同研究の実施に関し、次に該当する場合には、関連する権利の帰属、実施、使用及びその他の取扱いについて別途合意する。</w:t>
      </w:r>
    </w:p>
    <w:p w14:paraId="17B7165D"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52184F">
        <w:rPr>
          <w:rFonts w:ascii="ＭＳ 明朝" w:hAnsi="ＭＳ 明朝" w:hint="eastAsia"/>
          <w:sz w:val="20"/>
          <w:szCs w:val="20"/>
        </w:rPr>
        <w:t>研究成果有体物又はプログラム等を相手方に提供する場合</w:t>
      </w:r>
    </w:p>
    <w:p w14:paraId="65E1BD6F"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52184F">
        <w:rPr>
          <w:rFonts w:ascii="ＭＳ 明朝" w:hAnsi="ＭＳ 明朝" w:hint="eastAsia"/>
          <w:sz w:val="20"/>
          <w:szCs w:val="20"/>
        </w:rPr>
        <w:t>研究成果有体物又はプログラム等が本研究成果として得られた場合</w:t>
      </w:r>
    </w:p>
    <w:p w14:paraId="202D2863" w14:textId="77777777" w:rsidR="009D3C9C" w:rsidRPr="0052184F" w:rsidRDefault="009D3C9C" w:rsidP="009D3C9C">
      <w:pPr>
        <w:ind w:leftChars="100" w:left="410" w:hangingChars="100" w:hanging="195"/>
        <w:rPr>
          <w:rFonts w:ascii="ＭＳ 明朝" w:hAnsi="ＭＳ 明朝"/>
          <w:sz w:val="20"/>
          <w:szCs w:val="20"/>
        </w:rPr>
      </w:pPr>
    </w:p>
    <w:p w14:paraId="7F73285D"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第１２条（本契約の期間及び終了時の取扱い）</w:t>
      </w:r>
    </w:p>
    <w:p w14:paraId="7FE08625"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本契約は契約締結日に発効し、本細目第４項の研究期間満了時に終了する。なお、甲及び乙は、当該期間満了前であっても合意により本契約を終了させることができる。</w:t>
      </w:r>
    </w:p>
    <w:p w14:paraId="63873E23"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及び乙は、天災その他やむを得ない事由（甲においては倫理審査委員会等が本共同研究の実施を認めない場合を含む。）があるときは、協議の上、本共同研究を中止し、又は、合意により研究期間を延長することができる。また、甲は、甲の本</w:t>
      </w:r>
      <w:r w:rsidRPr="001B3E54">
        <w:rPr>
          <w:rFonts w:ascii="ＭＳ 明朝" w:hAnsi="ＭＳ 明朝" w:hint="eastAsia"/>
          <w:sz w:val="20"/>
          <w:szCs w:val="20"/>
        </w:rPr>
        <w:t>研究担当者</w:t>
      </w:r>
      <w:r w:rsidRPr="0052184F">
        <w:rPr>
          <w:rFonts w:ascii="ＭＳ 明朝" w:hAnsi="ＭＳ 明朝" w:hint="eastAsia"/>
          <w:sz w:val="20"/>
          <w:szCs w:val="20"/>
        </w:rPr>
        <w:t>等の退職又は他機関への異動により、本共同研究の実施の継続が困難になったときは、甲乙協議の上、本共同研究を中止することができる。本項による中止の場合、本契約は当該中止の日に終了し、甲及び乙は、相手方に対し、その責めを負わない。</w:t>
      </w:r>
    </w:p>
    <w:p w14:paraId="5667B8ED"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本共同研究が終了したとき、本研究経費（研究料を除く。）の額に不用が生じているときは、乙は、甲に対し、当該不用額の報告及び返還を請求することができる。</w:t>
      </w:r>
    </w:p>
    <w:p w14:paraId="642E51BC" w14:textId="6A60B99A"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４　本契約が終了した場合であっても、本項のほか、第３条（設備の提供等）から第</w:t>
      </w:r>
      <w:r w:rsidR="002E776C">
        <w:rPr>
          <w:rFonts w:ascii="ＭＳ 明朝" w:hAnsi="ＭＳ 明朝" w:hint="eastAsia"/>
          <w:sz w:val="20"/>
          <w:szCs w:val="20"/>
        </w:rPr>
        <w:t>1</w:t>
      </w:r>
      <w:r w:rsidR="002E776C">
        <w:rPr>
          <w:rFonts w:ascii="ＭＳ 明朝" w:hAnsi="ＭＳ 明朝"/>
          <w:sz w:val="20"/>
          <w:szCs w:val="20"/>
        </w:rPr>
        <w:t>1</w:t>
      </w:r>
      <w:r w:rsidRPr="0052184F">
        <w:rPr>
          <w:rFonts w:ascii="ＭＳ 明朝" w:hAnsi="ＭＳ 明朝" w:hint="eastAsia"/>
          <w:sz w:val="20"/>
          <w:szCs w:val="20"/>
        </w:rPr>
        <w:t>条（特許権等以外の知的財産権の取扱い）、第</w:t>
      </w:r>
      <w:r w:rsidR="002E776C">
        <w:rPr>
          <w:rFonts w:ascii="ＭＳ 明朝" w:hAnsi="ＭＳ 明朝" w:hint="eastAsia"/>
          <w:sz w:val="20"/>
          <w:szCs w:val="20"/>
        </w:rPr>
        <w:t>1</w:t>
      </w:r>
      <w:r w:rsidR="002E776C">
        <w:rPr>
          <w:rFonts w:ascii="ＭＳ 明朝" w:hAnsi="ＭＳ 明朝"/>
          <w:sz w:val="20"/>
          <w:szCs w:val="20"/>
        </w:rPr>
        <w:t>3</w:t>
      </w:r>
      <w:r w:rsidRPr="0052184F">
        <w:rPr>
          <w:rFonts w:ascii="ＭＳ 明朝" w:hAnsi="ＭＳ 明朝" w:hint="eastAsia"/>
          <w:sz w:val="20"/>
          <w:szCs w:val="20"/>
        </w:rPr>
        <w:t>条（契約の解除及び損害賠償）第３項及び第４項並びに第</w:t>
      </w:r>
      <w:r w:rsidR="002E776C">
        <w:rPr>
          <w:rFonts w:ascii="ＭＳ 明朝" w:hAnsi="ＭＳ 明朝" w:hint="eastAsia"/>
          <w:sz w:val="20"/>
          <w:szCs w:val="20"/>
        </w:rPr>
        <w:t>1</w:t>
      </w:r>
      <w:r w:rsidR="002E776C">
        <w:rPr>
          <w:rFonts w:ascii="ＭＳ 明朝" w:hAnsi="ＭＳ 明朝"/>
          <w:sz w:val="20"/>
          <w:szCs w:val="20"/>
        </w:rPr>
        <w:t>4</w:t>
      </w:r>
      <w:r w:rsidRPr="0052184F">
        <w:rPr>
          <w:rFonts w:ascii="ＭＳ 明朝" w:hAnsi="ＭＳ 明朝" w:hint="eastAsia"/>
          <w:sz w:val="20"/>
          <w:szCs w:val="20"/>
        </w:rPr>
        <w:t>条（その他）の各規定は、当該条項に定める期間が満了し、又は当該条項の対象事項がすべて消滅するまで、なお有効に存続する。</w:t>
      </w:r>
    </w:p>
    <w:p w14:paraId="600279E1" w14:textId="77777777" w:rsidR="009D3C9C" w:rsidRPr="0052184F" w:rsidRDefault="009D3C9C" w:rsidP="009D3C9C">
      <w:pPr>
        <w:ind w:leftChars="-1" w:left="193" w:hangingChars="100" w:hanging="195"/>
        <w:rPr>
          <w:rFonts w:ascii="ＭＳ 明朝" w:hAnsi="ＭＳ 明朝"/>
          <w:sz w:val="20"/>
          <w:szCs w:val="20"/>
        </w:rPr>
      </w:pPr>
    </w:p>
    <w:p w14:paraId="5A0A8BBF" w14:textId="77777777" w:rsidR="009D3C9C" w:rsidRPr="0052184F" w:rsidRDefault="009D3C9C" w:rsidP="009D3C9C">
      <w:pPr>
        <w:ind w:left="195" w:hangingChars="100" w:hanging="195"/>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第１３条（契約の解除及び損害賠償）</w:t>
      </w:r>
    </w:p>
    <w:p w14:paraId="61A00483"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甲及び乙は、相手方が本契約に違反した場合、相当の期間を定めて催告をし、当該期間内に違反が是正されないときは、相手方に対する通知をもって、本契約を解除することができる。</w:t>
      </w:r>
    </w:p>
    <w:p w14:paraId="52DA0588"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甲及び乙は、相手方において次の各号のいずれかに該当する事由が生じたときは、相手方に対する通知をもって、直ちに本契約を解除することができる。</w:t>
      </w:r>
    </w:p>
    <w:p w14:paraId="11131A7C"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①</w:t>
      </w:r>
      <w:r w:rsidRPr="0052184F">
        <w:rPr>
          <w:rFonts w:ascii="ＭＳ 明朝" w:hAnsi="ＭＳ 明朝" w:hint="eastAsia"/>
          <w:sz w:val="20"/>
          <w:szCs w:val="20"/>
        </w:rPr>
        <w:t>前項の違反がその性質上是正不可能であるとき</w:t>
      </w:r>
    </w:p>
    <w:p w14:paraId="24EBC5FD"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②</w:t>
      </w:r>
      <w:r w:rsidRPr="0052184F">
        <w:rPr>
          <w:rFonts w:ascii="ＭＳ 明朝" w:hAnsi="ＭＳ 明朝" w:hint="eastAsia"/>
          <w:sz w:val="20"/>
          <w:szCs w:val="20"/>
        </w:rPr>
        <w:t>本契約の締結又は履行に関し不正の行為をしたとき</w:t>
      </w:r>
    </w:p>
    <w:p w14:paraId="04174492"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③</w:t>
      </w:r>
      <w:r w:rsidRPr="0052184F">
        <w:rPr>
          <w:rFonts w:ascii="ＭＳ 明朝" w:hAnsi="ＭＳ 明朝" w:hint="eastAsia"/>
          <w:sz w:val="20"/>
          <w:szCs w:val="20"/>
        </w:rPr>
        <w:t>支払停止若しくは支払不能となったとき、破産手続開始、会社更生手続開始、民事再生手続開始若しくは特別清算開始の申立てがあったとき又は当該開始の決定があったとき</w:t>
      </w:r>
    </w:p>
    <w:p w14:paraId="0BAE375C"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④</w:t>
      </w:r>
      <w:r w:rsidRPr="0052184F">
        <w:rPr>
          <w:rFonts w:ascii="ＭＳ 明朝" w:hAnsi="ＭＳ 明朝" w:hint="eastAsia"/>
          <w:sz w:val="20"/>
          <w:szCs w:val="20"/>
        </w:rPr>
        <w:t>相手方が暴力団その他の反社会的勢力又は反社会的勢力と密接に関係する者であることが判明したとき</w:t>
      </w:r>
    </w:p>
    <w:p w14:paraId="358E7F3E" w14:textId="77777777" w:rsidR="009D3C9C" w:rsidRPr="0052184F" w:rsidRDefault="009D3C9C" w:rsidP="009D3C9C">
      <w:pPr>
        <w:ind w:leftChars="100" w:left="410" w:hangingChars="100" w:hanging="195"/>
        <w:rPr>
          <w:rFonts w:ascii="ＭＳ 明朝" w:hAnsi="ＭＳ 明朝"/>
          <w:sz w:val="20"/>
          <w:szCs w:val="20"/>
        </w:rPr>
      </w:pPr>
      <w:r w:rsidRPr="0052184F">
        <w:rPr>
          <w:rFonts w:ascii="ＭＳ 明朝" w:hAnsi="ＭＳ 明朝" w:cs="ＭＳ 明朝" w:hint="eastAsia"/>
          <w:sz w:val="20"/>
          <w:szCs w:val="20"/>
        </w:rPr>
        <w:t>⑤</w:t>
      </w:r>
      <w:r w:rsidRPr="0052184F">
        <w:rPr>
          <w:rFonts w:ascii="ＭＳ 明朝" w:hAnsi="ＭＳ 明朝" w:hint="eastAsia"/>
          <w:sz w:val="20"/>
          <w:szCs w:val="20"/>
        </w:rPr>
        <w:t>前各号に定めるほか、本契約を継続し難い重大な事由が発生したとき</w:t>
      </w:r>
    </w:p>
    <w:p w14:paraId="36B4378E"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本条の解除をした当事者は、相手方に当該解除による損害賠償責任を負わない。</w:t>
      </w:r>
    </w:p>
    <w:p w14:paraId="3AC407BF"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lastRenderedPageBreak/>
        <w:t>４　甲及び乙は、本条第１項若しくは第２項の解除事由に該当したこと又は当該解除により相手方に対し損害を与えたときは、自己に故意又は重大な過失がある限りにおいて、その賠償をしなければならない。</w:t>
      </w:r>
    </w:p>
    <w:p w14:paraId="0D69F6F8" w14:textId="77777777" w:rsidR="009D3C9C" w:rsidRPr="0052184F" w:rsidRDefault="009D3C9C" w:rsidP="009D3C9C">
      <w:pPr>
        <w:ind w:leftChars="-1" w:left="193" w:hangingChars="100" w:hanging="195"/>
        <w:rPr>
          <w:rFonts w:ascii="ＭＳ 明朝" w:hAnsi="ＭＳ 明朝"/>
          <w:sz w:val="20"/>
          <w:szCs w:val="20"/>
        </w:rPr>
      </w:pPr>
    </w:p>
    <w:p w14:paraId="35342DA2" w14:textId="77777777" w:rsidR="009D3C9C" w:rsidRPr="0052184F" w:rsidRDefault="009D3C9C" w:rsidP="009D3C9C">
      <w:pPr>
        <w:rPr>
          <w:rFonts w:ascii="ＭＳ ゴシック" w:eastAsia="ＭＳ ゴシック" w:hAnsi="ＭＳ ゴシック"/>
          <w:b/>
          <w:sz w:val="20"/>
          <w:szCs w:val="20"/>
        </w:rPr>
      </w:pPr>
      <w:r w:rsidRPr="0052184F">
        <w:rPr>
          <w:rFonts w:ascii="ＭＳ ゴシック" w:eastAsia="ＭＳ ゴシック" w:hAnsi="ＭＳ ゴシック" w:hint="eastAsia"/>
          <w:b/>
          <w:sz w:val="20"/>
          <w:szCs w:val="20"/>
        </w:rPr>
        <w:t>第１４条（その他）</w:t>
      </w:r>
    </w:p>
    <w:p w14:paraId="2DC779C4"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１　甲及び乙は、相手方の名称、略称、マーク、エンブレム、ロゴタイプ、標章、相手方の本</w:t>
      </w:r>
      <w:r w:rsidRPr="001B3E54">
        <w:rPr>
          <w:rFonts w:ascii="ＭＳ 明朝" w:hAnsi="ＭＳ 明朝" w:hint="eastAsia"/>
          <w:sz w:val="20"/>
          <w:szCs w:val="20"/>
        </w:rPr>
        <w:t>研究担当者</w:t>
      </w:r>
      <w:r w:rsidRPr="0052184F">
        <w:rPr>
          <w:rFonts w:ascii="ＭＳ 明朝" w:hAnsi="ＭＳ 明朝" w:hint="eastAsia"/>
          <w:sz w:val="20"/>
          <w:szCs w:val="20"/>
        </w:rPr>
        <w:t>等その他の役員又は従業員の氏名等を自社製品の広告の目的その他の営利目的に使用しようとするときは、事前に相手方の同意を得なければならない。</w:t>
      </w:r>
    </w:p>
    <w:p w14:paraId="58972CD8" w14:textId="1BBD487A"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２　甲は、第三者に対し、第７条（特許権等の帰属）から第</w:t>
      </w:r>
      <w:r w:rsidR="002E776C">
        <w:rPr>
          <w:rFonts w:ascii="ＭＳ 明朝" w:hAnsi="ＭＳ 明朝" w:hint="eastAsia"/>
          <w:sz w:val="20"/>
          <w:szCs w:val="20"/>
        </w:rPr>
        <w:t>1</w:t>
      </w:r>
      <w:r w:rsidR="002E776C">
        <w:rPr>
          <w:rFonts w:ascii="ＭＳ 明朝" w:hAnsi="ＭＳ 明朝"/>
          <w:sz w:val="20"/>
          <w:szCs w:val="20"/>
        </w:rPr>
        <w:t>1</w:t>
      </w:r>
      <w:r w:rsidRPr="0052184F">
        <w:rPr>
          <w:rFonts w:ascii="ＭＳ 明朝" w:hAnsi="ＭＳ 明朝" w:hint="eastAsia"/>
          <w:sz w:val="20"/>
          <w:szCs w:val="20"/>
        </w:rPr>
        <w:t>条（特許権等以外の知的財産権の取扱い）及び第５条（秘密保持義務）第５項のノウハウの指定に係る業務の全部又は一部を委託することができる。この場合、甲は、当該第三者に本契約の各条項を遵守させる。</w:t>
      </w:r>
    </w:p>
    <w:p w14:paraId="3AA02FBD"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３　甲及び乙は、それぞれ、本契約を履行するに当たり、関係法令等（法令のほか、通達、政府指針、条例等を含む。以下同じ。）を遵守し、本契約の目的に係る事業を適法に遂行する。甲及び乙は、本共同研究の実施について、不公正な利益の供与を相手方に約束してはならず、その他、関係法令等及び自己の内部規則に従い、利益相反の適正管理のため必要な手続を行う。乙は、本共同研究について、①本</w:t>
      </w:r>
      <w:r w:rsidRPr="001B3E54">
        <w:rPr>
          <w:rFonts w:ascii="ＭＳ 明朝" w:hAnsi="ＭＳ 明朝" w:hint="eastAsia"/>
          <w:sz w:val="20"/>
          <w:szCs w:val="20"/>
        </w:rPr>
        <w:t>研究担当者</w:t>
      </w:r>
      <w:r w:rsidRPr="0052184F">
        <w:rPr>
          <w:rFonts w:ascii="ＭＳ 明朝" w:hAnsi="ＭＳ 明朝" w:hint="eastAsia"/>
          <w:sz w:val="20"/>
          <w:szCs w:val="20"/>
        </w:rPr>
        <w:t>等に対する本契約に基づかない支援の提供、②科学的公正性を疑わせる行為、③不正目的による実施又は結果への介入をしてはならない。</w:t>
      </w:r>
    </w:p>
    <w:p w14:paraId="2E543443"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４　本契約において相手方の同意、相手方への通知、又は甲及び乙の合意を要するとされる事項については、それぞれ書面による同意、通知、又は合意によるものとする。</w:t>
      </w:r>
    </w:p>
    <w:p w14:paraId="6F65B691"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５　本契約上の権利又は義務は、相手方の同意なく、第三者に譲渡、移転、又は承継をしてはならない。</w:t>
      </w:r>
    </w:p>
    <w:p w14:paraId="2C19DCC7"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６　甲又は乙が、本契約に定める支払を遅滞した時は、支払期限の翌日から支払日までの日数に応じ、遅滞額に年率３％（日割計算）が加算される。</w:t>
      </w:r>
    </w:p>
    <w:p w14:paraId="77377AC2" w14:textId="77777777" w:rsidR="009D3C9C" w:rsidRPr="0052184F" w:rsidRDefault="009D3C9C" w:rsidP="009D3C9C">
      <w:pPr>
        <w:ind w:leftChars="-1" w:left="193" w:hangingChars="100" w:hanging="195"/>
        <w:rPr>
          <w:rFonts w:ascii="ＭＳ 明朝" w:hAnsi="ＭＳ 明朝"/>
          <w:sz w:val="20"/>
          <w:szCs w:val="20"/>
        </w:rPr>
      </w:pPr>
      <w:r w:rsidRPr="0052184F">
        <w:rPr>
          <w:rFonts w:ascii="ＭＳ 明朝" w:hAnsi="ＭＳ 明朝" w:hint="eastAsia"/>
          <w:sz w:val="20"/>
          <w:szCs w:val="20"/>
        </w:rPr>
        <w:t>７　本契約は、日本法を準拠法とする。本契約に関する訴えは、静岡地方裁判所を第一審専属的合意管轄裁判所とする。</w:t>
      </w:r>
    </w:p>
    <w:p w14:paraId="266D54B9" w14:textId="479229A4" w:rsidR="009D3C9C" w:rsidRDefault="009D3C9C" w:rsidP="009D3C9C">
      <w:pPr>
        <w:ind w:left="389" w:hangingChars="200" w:hanging="389"/>
        <w:rPr>
          <w:rFonts w:ascii="ＭＳ 明朝" w:hAnsi="ＭＳ 明朝" w:cs="ＭＳ 明朝"/>
          <w:sz w:val="20"/>
          <w:szCs w:val="20"/>
        </w:rPr>
      </w:pPr>
      <w:r w:rsidRPr="0052184F">
        <w:rPr>
          <w:rFonts w:ascii="ＭＳ 明朝" w:hAnsi="ＭＳ 明朝" w:cs="ＭＳ 明朝" w:hint="eastAsia"/>
          <w:sz w:val="20"/>
          <w:szCs w:val="20"/>
        </w:rPr>
        <w:t>以上を証するため、甲及び乙は本書</w:t>
      </w:r>
      <w:r w:rsidRPr="0052184F">
        <w:rPr>
          <w:rFonts w:ascii="ＭＳ 明朝" w:hAnsi="ＭＳ 明朝" w:hint="eastAsia"/>
          <w:sz w:val="20"/>
          <w:szCs w:val="20"/>
        </w:rPr>
        <w:t>２</w:t>
      </w:r>
      <w:r w:rsidRPr="0052184F">
        <w:rPr>
          <w:rFonts w:ascii="ＭＳ 明朝" w:hAnsi="ＭＳ 明朝" w:cs="ＭＳ 明朝" w:hint="eastAsia"/>
          <w:sz w:val="20"/>
          <w:szCs w:val="20"/>
        </w:rPr>
        <w:t>通を作成し、それぞれ各</w:t>
      </w:r>
      <w:r w:rsidRPr="0052184F">
        <w:rPr>
          <w:rFonts w:ascii="ＭＳ 明朝" w:hAnsi="ＭＳ 明朝" w:hint="eastAsia"/>
          <w:sz w:val="20"/>
          <w:szCs w:val="20"/>
        </w:rPr>
        <w:t>１</w:t>
      </w:r>
      <w:r w:rsidRPr="0052184F">
        <w:rPr>
          <w:rFonts w:ascii="ＭＳ 明朝" w:hAnsi="ＭＳ 明朝" w:cs="ＭＳ 明朝" w:hint="eastAsia"/>
          <w:sz w:val="20"/>
          <w:szCs w:val="20"/>
        </w:rPr>
        <w:t>通を保管する。</w:t>
      </w:r>
    </w:p>
    <w:p w14:paraId="4D5450B1" w14:textId="77777777" w:rsidR="004A6BE3" w:rsidRPr="0052184F" w:rsidRDefault="004A6BE3" w:rsidP="009D3C9C">
      <w:pPr>
        <w:ind w:left="389" w:hangingChars="200" w:hanging="389"/>
        <w:rPr>
          <w:rFonts w:ascii="ＭＳ 明朝" w:hAnsi="ＭＳ 明朝" w:cs="ＭＳ 明朝" w:hint="eastAsia"/>
          <w:sz w:val="20"/>
          <w:szCs w:val="20"/>
        </w:rPr>
      </w:pPr>
    </w:p>
    <w:p w14:paraId="4B57F494" w14:textId="77777777" w:rsidR="009D3C9C" w:rsidRPr="0052184F" w:rsidRDefault="009D3C9C" w:rsidP="009D3C9C">
      <w:pPr>
        <w:ind w:left="429" w:hangingChars="200" w:hanging="429"/>
        <w:rPr>
          <w:rFonts w:ascii="ＭＳ 明朝" w:hAnsi="ＭＳ 明朝"/>
          <w:spacing w:val="10"/>
          <w:sz w:val="20"/>
          <w:szCs w:val="20"/>
        </w:rPr>
      </w:pPr>
      <w:r w:rsidRPr="0052184F">
        <w:rPr>
          <w:rFonts w:ascii="ＭＳ 明朝" w:hAnsi="ＭＳ 明朝" w:hint="eastAsia"/>
          <w:spacing w:val="10"/>
          <w:sz w:val="20"/>
          <w:szCs w:val="20"/>
        </w:rPr>
        <w:t xml:space="preserve">　令和〇年〇月〇日</w:t>
      </w:r>
    </w:p>
    <w:p w14:paraId="084EB486" w14:textId="77777777" w:rsidR="009D3C9C" w:rsidRPr="0052184F" w:rsidRDefault="009D3C9C" w:rsidP="009D3C9C">
      <w:pPr>
        <w:ind w:left="429" w:hangingChars="200" w:hanging="429"/>
        <w:rPr>
          <w:rFonts w:ascii="ＭＳ 明朝" w:hAnsi="ＭＳ 明朝"/>
          <w:spacing w:val="10"/>
          <w:sz w:val="20"/>
          <w:szCs w:val="20"/>
        </w:rPr>
      </w:pPr>
    </w:p>
    <w:p w14:paraId="4E703B97" w14:textId="77777777" w:rsidR="009D3C9C" w:rsidRPr="0052184F" w:rsidRDefault="009D3C9C" w:rsidP="009D3C9C">
      <w:pPr>
        <w:tabs>
          <w:tab w:val="left" w:pos="1965"/>
          <w:tab w:val="left" w:pos="2694"/>
          <w:tab w:val="left" w:pos="3300"/>
          <w:tab w:val="left" w:pos="3520"/>
          <w:tab w:val="left" w:pos="3740"/>
          <w:tab w:val="left" w:pos="5940"/>
          <w:tab w:val="left" w:pos="7920"/>
        </w:tabs>
        <w:ind w:firstLineChars="1800" w:firstLine="3863"/>
        <w:rPr>
          <w:rFonts w:ascii="ＭＳ 明朝" w:hAnsi="ＭＳ 明朝"/>
          <w:spacing w:val="10"/>
          <w:sz w:val="20"/>
          <w:szCs w:val="20"/>
          <w:lang w:eastAsia="zh-CN"/>
        </w:rPr>
      </w:pPr>
      <w:r w:rsidRPr="0052184F">
        <w:rPr>
          <w:rFonts w:ascii="ＭＳ 明朝" w:hAnsi="ＭＳ 明朝" w:hint="eastAsia"/>
          <w:spacing w:val="10"/>
          <w:sz w:val="20"/>
          <w:szCs w:val="20"/>
        </w:rPr>
        <w:t>甲：静岡県静岡市葵区北安東四丁目２７番２号</w:t>
      </w:r>
    </w:p>
    <w:p w14:paraId="42AAF190" w14:textId="77777777" w:rsidR="009D3C9C" w:rsidRPr="0052184F" w:rsidRDefault="009D3C9C" w:rsidP="009D3C9C">
      <w:pPr>
        <w:tabs>
          <w:tab w:val="left" w:pos="2200"/>
          <w:tab w:val="left" w:pos="3520"/>
          <w:tab w:val="left" w:pos="3740"/>
          <w:tab w:val="left" w:pos="5940"/>
          <w:tab w:val="left" w:pos="7920"/>
        </w:tabs>
        <w:ind w:firstLineChars="2000" w:firstLine="4292"/>
        <w:rPr>
          <w:rFonts w:ascii="ＭＳ 明朝" w:hAnsi="ＭＳ 明朝"/>
          <w:spacing w:val="10"/>
          <w:sz w:val="20"/>
          <w:szCs w:val="20"/>
        </w:rPr>
      </w:pPr>
      <w:r w:rsidRPr="0052184F">
        <w:rPr>
          <w:rFonts w:ascii="ＭＳ 明朝" w:hAnsi="ＭＳ 明朝" w:hint="eastAsia"/>
          <w:spacing w:val="10"/>
          <w:sz w:val="20"/>
          <w:szCs w:val="20"/>
        </w:rPr>
        <w:t>公立大学法人静岡社会健康医学大学院大学</w:t>
      </w:r>
    </w:p>
    <w:p w14:paraId="3301F5C2" w14:textId="31062B09" w:rsidR="009D3C9C" w:rsidRPr="0052184F" w:rsidRDefault="009D3C9C" w:rsidP="009D3C9C">
      <w:pPr>
        <w:tabs>
          <w:tab w:val="left" w:pos="2200"/>
          <w:tab w:val="left" w:pos="3520"/>
          <w:tab w:val="left" w:pos="3740"/>
          <w:tab w:val="left" w:pos="5940"/>
          <w:tab w:val="left" w:pos="7920"/>
        </w:tabs>
        <w:ind w:firstLineChars="2000" w:firstLine="4292"/>
        <w:rPr>
          <w:rFonts w:ascii="ＭＳ 明朝" w:eastAsia="DengXian" w:hAnsi="ＭＳ 明朝"/>
          <w:spacing w:val="10"/>
          <w:sz w:val="20"/>
          <w:szCs w:val="20"/>
          <w:lang w:eastAsia="zh-CN"/>
        </w:rPr>
      </w:pPr>
      <w:r w:rsidRPr="0052184F">
        <w:rPr>
          <w:rFonts w:ascii="ＭＳ 明朝" w:hAnsi="ＭＳ 明朝" w:hint="eastAsia"/>
          <w:spacing w:val="10"/>
          <w:sz w:val="20"/>
          <w:szCs w:val="20"/>
        </w:rPr>
        <w:t xml:space="preserve">理事長　</w:t>
      </w:r>
      <w:r w:rsidR="004A6BE3">
        <w:rPr>
          <w:rFonts w:ascii="ＭＳ 明朝" w:hAnsi="ＭＳ 明朝" w:hint="eastAsia"/>
          <w:spacing w:val="10"/>
          <w:sz w:val="20"/>
          <w:szCs w:val="20"/>
        </w:rPr>
        <w:t xml:space="preserve">　</w:t>
      </w:r>
      <w:bookmarkStart w:id="6" w:name="_GoBack"/>
      <w:bookmarkEnd w:id="6"/>
    </w:p>
    <w:p w14:paraId="6D3DE226" w14:textId="77777777" w:rsidR="009D3C9C" w:rsidRPr="0052184F" w:rsidRDefault="009D3C9C" w:rsidP="009D3C9C">
      <w:pPr>
        <w:ind w:left="429" w:hangingChars="200" w:hanging="429"/>
        <w:rPr>
          <w:rFonts w:ascii="ＭＳ 明朝" w:hAnsi="ＭＳ 明朝"/>
          <w:spacing w:val="10"/>
          <w:sz w:val="20"/>
          <w:szCs w:val="20"/>
        </w:rPr>
      </w:pPr>
    </w:p>
    <w:p w14:paraId="7A19C15D" w14:textId="77777777" w:rsidR="009D3C9C" w:rsidRPr="0052184F" w:rsidRDefault="009D3C9C" w:rsidP="009D3C9C">
      <w:pPr>
        <w:rPr>
          <w:rFonts w:ascii="ＭＳ 明朝" w:hAnsi="ＭＳ 明朝"/>
          <w:spacing w:val="10"/>
          <w:sz w:val="20"/>
          <w:szCs w:val="20"/>
        </w:rPr>
      </w:pPr>
    </w:p>
    <w:p w14:paraId="491C0CD6" w14:textId="77777777" w:rsidR="009D3C9C" w:rsidRPr="0052184F" w:rsidRDefault="009D3C9C" w:rsidP="009D3C9C">
      <w:pPr>
        <w:ind w:left="429" w:hangingChars="200" w:hanging="429"/>
        <w:rPr>
          <w:rFonts w:ascii="ＭＳ 明朝" w:hAnsi="ＭＳ 明朝"/>
          <w:spacing w:val="10"/>
          <w:sz w:val="20"/>
          <w:szCs w:val="20"/>
        </w:rPr>
      </w:pPr>
    </w:p>
    <w:p w14:paraId="542557EA" w14:textId="77777777" w:rsidR="009D3C9C" w:rsidRPr="0052184F" w:rsidRDefault="009D3C9C" w:rsidP="009D3C9C">
      <w:pPr>
        <w:ind w:firstLineChars="1800" w:firstLine="3863"/>
        <w:rPr>
          <w:rFonts w:ascii="ＭＳ 明朝" w:hAnsi="ＭＳ 明朝"/>
          <w:spacing w:val="10"/>
          <w:sz w:val="20"/>
          <w:szCs w:val="20"/>
        </w:rPr>
      </w:pPr>
      <w:r w:rsidRPr="0052184F">
        <w:rPr>
          <w:rFonts w:ascii="ＭＳ 明朝" w:hAnsi="ＭＳ 明朝" w:hint="eastAsia"/>
          <w:spacing w:val="10"/>
          <w:sz w:val="20"/>
          <w:szCs w:val="20"/>
        </w:rPr>
        <w:t>乙：［所在地］</w:t>
      </w:r>
    </w:p>
    <w:p w14:paraId="37AA949C" w14:textId="77777777" w:rsidR="009D3C9C" w:rsidRPr="0052184F" w:rsidRDefault="009D3C9C" w:rsidP="009D3C9C">
      <w:pPr>
        <w:ind w:firstLineChars="2000" w:firstLine="4292"/>
        <w:rPr>
          <w:rFonts w:ascii="ＭＳ 明朝" w:hAnsi="ＭＳ 明朝"/>
          <w:spacing w:val="10"/>
          <w:sz w:val="20"/>
          <w:szCs w:val="20"/>
        </w:rPr>
      </w:pPr>
      <w:r w:rsidRPr="0052184F">
        <w:rPr>
          <w:rFonts w:ascii="ＭＳ 明朝" w:hAnsi="ＭＳ 明朝"/>
          <w:spacing w:val="10"/>
          <w:sz w:val="20"/>
          <w:szCs w:val="20"/>
        </w:rPr>
        <w:t>[法人名]</w:t>
      </w:r>
    </w:p>
    <w:p w14:paraId="2613EE07" w14:textId="77777777" w:rsidR="009D3C9C" w:rsidRPr="0052184F" w:rsidRDefault="009D3C9C" w:rsidP="009D3C9C">
      <w:pPr>
        <w:ind w:leftChars="200" w:left="429" w:firstLineChars="1800" w:firstLine="3863"/>
        <w:rPr>
          <w:rFonts w:ascii="ＭＳ 明朝" w:hAnsi="ＭＳ 明朝"/>
          <w:spacing w:val="10"/>
          <w:sz w:val="20"/>
          <w:szCs w:val="20"/>
        </w:rPr>
      </w:pPr>
      <w:r w:rsidRPr="0052184F">
        <w:rPr>
          <w:rFonts w:ascii="ＭＳ 明朝" w:hAnsi="ＭＳ 明朝"/>
          <w:spacing w:val="10"/>
          <w:sz w:val="20"/>
          <w:szCs w:val="20"/>
        </w:rPr>
        <w:t xml:space="preserve">[肩書]　　 </w:t>
      </w:r>
      <w:r w:rsidRPr="0052184F">
        <w:rPr>
          <w:rFonts w:ascii="ＭＳ 明朝" w:hAnsi="ＭＳ 明朝" w:hint="eastAsia"/>
          <w:spacing w:val="10"/>
          <w:sz w:val="20"/>
          <w:szCs w:val="20"/>
        </w:rPr>
        <w:t>［代表者氏名］　印</w:t>
      </w:r>
    </w:p>
    <w:p w14:paraId="659F55B6" w14:textId="77777777" w:rsidR="009D3C9C" w:rsidRPr="009D3C9C" w:rsidRDefault="009D3C9C"/>
    <w:sectPr w:rsidR="009D3C9C" w:rsidRPr="009D3C9C" w:rsidSect="009D31FF">
      <w:footerReference w:type="even" r:id="rId9"/>
      <w:pgSz w:w="11906" w:h="16838" w:code="9"/>
      <w:pgMar w:top="1418" w:right="1361" w:bottom="1361" w:left="1531" w:header="567" w:footer="709" w:gutter="0"/>
      <w:pgNumType w:start="1"/>
      <w:cols w:space="425"/>
      <w:docGrid w:type="linesAndChars" w:linePitch="326" w:charSpace="-1103"/>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imu12" w:date="2025-10-01T14:54:00Z" w:initials="j">
    <w:p w14:paraId="7ACB310E" w14:textId="77777777" w:rsidR="00250886" w:rsidRDefault="00250886">
      <w:pPr>
        <w:pStyle w:val="a7"/>
      </w:pPr>
      <w:r>
        <w:rPr>
          <w:rStyle w:val="a6"/>
        </w:rPr>
        <w:annotationRef/>
      </w:r>
      <w:r>
        <w:rPr>
          <w:rFonts w:hint="eastAsia"/>
        </w:rPr>
        <w:t>他の研究の成果とのコンタミネーションを防ぐため、研究成果は出来る限り特定する。</w:t>
      </w:r>
    </w:p>
  </w:comment>
  <w:comment w:id="1" w:author="jimu12" w:date="2025-10-01T15:37:00Z" w:initials="j">
    <w:p w14:paraId="25DED010" w14:textId="181CB98D" w:rsidR="00292C10" w:rsidRPr="00292C10" w:rsidRDefault="00F3169D" w:rsidP="00292C10">
      <w:pPr>
        <w:widowControl/>
        <w:jc w:val="left"/>
        <w:rPr>
          <w:rFonts w:ascii="ＭＳ 明朝" w:hAnsi="ＭＳ 明朝" w:cs="ＭＳ Ｐゴシック"/>
          <w:kern w:val="0"/>
          <w:sz w:val="24"/>
          <w:szCs w:val="24"/>
        </w:rPr>
      </w:pPr>
      <w:r>
        <w:rPr>
          <w:rStyle w:val="a6"/>
        </w:rPr>
        <w:annotationRef/>
      </w:r>
      <w:r w:rsidR="00292C10" w:rsidRPr="00537F91">
        <w:rPr>
          <w:rFonts w:ascii="ＭＳ 明朝" w:hAnsi="ＭＳ 明朝" w:cs="ＭＳ Ｐゴシック"/>
          <w:bCs/>
          <w:kern w:val="0"/>
          <w:szCs w:val="24"/>
        </w:rPr>
        <w:t>甲に対する対価は、出願等費用の負担や第三者への実施許諾の条件との兼ね合いで考えますので、無償とは断定せず、別途協議とした方が良い。</w:t>
      </w:r>
    </w:p>
    <w:p w14:paraId="6CF245E8" w14:textId="1E390BAE" w:rsidR="00F3169D" w:rsidRDefault="00F3169D">
      <w:pPr>
        <w:pStyle w:val="a7"/>
      </w:pPr>
    </w:p>
  </w:comment>
  <w:comment w:id="2" w:author="jimu12" w:date="2025-10-01T17:57:00Z" w:initials="j">
    <w:p w14:paraId="592851CC" w14:textId="705D8A8C" w:rsidR="00537F91" w:rsidRDefault="00537F91">
      <w:pPr>
        <w:pStyle w:val="a7"/>
      </w:pPr>
      <w:r>
        <w:rPr>
          <w:rStyle w:val="a6"/>
        </w:rPr>
        <w:annotationRef/>
      </w:r>
      <w:r>
        <w:rPr>
          <w:rFonts w:hint="eastAsia"/>
        </w:rPr>
        <w:t>次項②にて言及しているので不要</w:t>
      </w:r>
    </w:p>
  </w:comment>
  <w:comment w:id="3" w:author="jimu12" w:date="2025-10-01T17:05:00Z" w:initials="j">
    <w:p w14:paraId="487B6C1D" w14:textId="4B7DD9CC" w:rsidR="00587610" w:rsidRPr="00292C10" w:rsidRDefault="00292C10" w:rsidP="00587610">
      <w:pPr>
        <w:widowControl/>
        <w:jc w:val="left"/>
        <w:rPr>
          <w:rFonts w:ascii="ＭＳ 明朝" w:hAnsi="ＭＳ 明朝" w:cs="ＭＳ Ｐゴシック"/>
          <w:kern w:val="0"/>
          <w:szCs w:val="24"/>
        </w:rPr>
      </w:pPr>
      <w:r>
        <w:rPr>
          <w:rStyle w:val="a6"/>
        </w:rPr>
        <w:annotationRef/>
      </w:r>
      <w:r w:rsidR="00537F91">
        <w:rPr>
          <w:rFonts w:ascii="ＭＳ 明朝" w:hAnsi="ＭＳ 明朝" w:cs="ＭＳ Ｐゴシック" w:hint="eastAsia"/>
          <w:bCs/>
          <w:kern w:val="0"/>
          <w:szCs w:val="24"/>
        </w:rPr>
        <w:t>出願等費用の負担は、乙の自己実施の対価や第三者への実施許諾の条件との兼ね合いで考えるため、別途協議とする。（乙の独占的実施の場合は乙の全額負担）</w:t>
      </w:r>
    </w:p>
    <w:p w14:paraId="713B4248" w14:textId="7424F296" w:rsidR="00292C10" w:rsidRPr="00587610" w:rsidRDefault="00292C10">
      <w:pPr>
        <w:pStyle w:val="a7"/>
      </w:pPr>
    </w:p>
  </w:comment>
  <w:comment w:id="4" w:author="jimu12" w:date="2025-10-01T17:23:00Z" w:initials="j">
    <w:p w14:paraId="5CB5ED34" w14:textId="01F1A0E7" w:rsidR="00587610" w:rsidRDefault="00587610">
      <w:pPr>
        <w:pStyle w:val="a7"/>
      </w:pPr>
      <w:r>
        <w:rPr>
          <w:rStyle w:val="a6"/>
        </w:rPr>
        <w:annotationRef/>
      </w:r>
      <w:bookmarkStart w:id="5" w:name="_Hlk210233767"/>
      <w:r>
        <w:rPr>
          <w:rFonts w:hint="eastAsia"/>
        </w:rPr>
        <w:t>TLO</w:t>
      </w:r>
      <w:r>
        <w:rPr>
          <w:rFonts w:hint="eastAsia"/>
        </w:rPr>
        <w:t>等に実施許諾活動を依頼した場合、</w:t>
      </w:r>
      <w:r>
        <w:rPr>
          <w:rFonts w:hint="eastAsia"/>
        </w:rPr>
        <w:t>T</w:t>
      </w:r>
      <w:r>
        <w:t>LO</w:t>
      </w:r>
      <w:r>
        <w:rPr>
          <w:rFonts w:hint="eastAsia"/>
        </w:rPr>
        <w:t>等に成功報酬を払う必要があるため、単に持分分配とすると目減りする可能性がある。実施許諾活動の貢献度を控除し、残りを持分配分する方が好ましい</w:t>
      </w:r>
      <w:bookmarkEnd w:id="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CB310E" w15:done="0"/>
  <w15:commentEx w15:paraId="6CF245E8" w15:done="0"/>
  <w15:commentEx w15:paraId="592851CC" w15:done="0"/>
  <w15:commentEx w15:paraId="713B4248" w15:done="0"/>
  <w15:commentEx w15:paraId="5CB5ED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CB310E" w16cid:durableId="2C87BF39"/>
  <w16cid:commentId w16cid:paraId="6CF245E8" w16cid:durableId="2C87C92A"/>
  <w16cid:commentId w16cid:paraId="592851CC" w16cid:durableId="2C87E9F1"/>
  <w16cid:commentId w16cid:paraId="713B4248" w16cid:durableId="2C87DDCB"/>
  <w16cid:commentId w16cid:paraId="5CB5ED34" w16cid:durableId="2C87E2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178C4" w14:textId="77777777" w:rsidR="002F7690" w:rsidRDefault="002F7690">
      <w:r>
        <w:separator/>
      </w:r>
    </w:p>
  </w:endnote>
  <w:endnote w:type="continuationSeparator" w:id="0">
    <w:p w14:paraId="207386D0" w14:textId="77777777" w:rsidR="002F7690" w:rsidRDefault="002F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121C1" w14:textId="77777777" w:rsidR="006817C3" w:rsidRDefault="009D3C9C" w:rsidP="006F683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48BC95" w14:textId="77777777" w:rsidR="006817C3" w:rsidRDefault="002F769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F6B3A" w14:textId="77777777" w:rsidR="002F7690" w:rsidRDefault="002F7690">
      <w:r>
        <w:separator/>
      </w:r>
    </w:p>
  </w:footnote>
  <w:footnote w:type="continuationSeparator" w:id="0">
    <w:p w14:paraId="0546736D" w14:textId="77777777" w:rsidR="002F7690" w:rsidRDefault="002F7690">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mu12">
    <w15:presenceInfo w15:providerId="AD" w15:userId="S-1-5-21-896518398-228044269-2812764070-36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9C"/>
    <w:rsid w:val="001225D1"/>
    <w:rsid w:val="00250886"/>
    <w:rsid w:val="00292C10"/>
    <w:rsid w:val="002E776C"/>
    <w:rsid w:val="002F7690"/>
    <w:rsid w:val="0044574D"/>
    <w:rsid w:val="004A6BE3"/>
    <w:rsid w:val="00537F91"/>
    <w:rsid w:val="0055581E"/>
    <w:rsid w:val="00587610"/>
    <w:rsid w:val="005E42AB"/>
    <w:rsid w:val="00920A12"/>
    <w:rsid w:val="009D3C9C"/>
    <w:rsid w:val="00E535B5"/>
    <w:rsid w:val="00F3169D"/>
    <w:rsid w:val="00F923F7"/>
    <w:rsid w:val="00FC3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3484F3"/>
  <w15:chartTrackingRefBased/>
  <w15:docId w15:val="{883D66FD-11AD-4447-A1D2-74FF05906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3C9C"/>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D3C9C"/>
    <w:pPr>
      <w:tabs>
        <w:tab w:val="center" w:pos="4252"/>
        <w:tab w:val="right" w:pos="8504"/>
      </w:tabs>
      <w:snapToGrid w:val="0"/>
    </w:pPr>
  </w:style>
  <w:style w:type="character" w:customStyle="1" w:styleId="a4">
    <w:name w:val="フッター (文字)"/>
    <w:basedOn w:val="a0"/>
    <w:link w:val="a3"/>
    <w:uiPriority w:val="99"/>
    <w:rsid w:val="009D3C9C"/>
    <w:rPr>
      <w:rFonts w:ascii="Century" w:eastAsia="ＭＳ 明朝" w:hAnsi="Century" w:cs="Times New Roman"/>
      <w:sz w:val="22"/>
    </w:rPr>
  </w:style>
  <w:style w:type="character" w:styleId="a5">
    <w:name w:val="page number"/>
    <w:basedOn w:val="a0"/>
    <w:rsid w:val="009D3C9C"/>
  </w:style>
  <w:style w:type="character" w:styleId="a6">
    <w:name w:val="annotation reference"/>
    <w:basedOn w:val="a0"/>
    <w:uiPriority w:val="99"/>
    <w:semiHidden/>
    <w:unhideWhenUsed/>
    <w:rsid w:val="00250886"/>
    <w:rPr>
      <w:sz w:val="18"/>
      <w:szCs w:val="18"/>
    </w:rPr>
  </w:style>
  <w:style w:type="paragraph" w:styleId="a7">
    <w:name w:val="annotation text"/>
    <w:basedOn w:val="a"/>
    <w:link w:val="a8"/>
    <w:uiPriority w:val="99"/>
    <w:semiHidden/>
    <w:unhideWhenUsed/>
    <w:rsid w:val="00250886"/>
    <w:pPr>
      <w:jc w:val="left"/>
    </w:pPr>
  </w:style>
  <w:style w:type="character" w:customStyle="1" w:styleId="a8">
    <w:name w:val="コメント文字列 (文字)"/>
    <w:basedOn w:val="a0"/>
    <w:link w:val="a7"/>
    <w:uiPriority w:val="99"/>
    <w:semiHidden/>
    <w:rsid w:val="00250886"/>
    <w:rPr>
      <w:rFonts w:ascii="Century" w:eastAsia="ＭＳ 明朝" w:hAnsi="Century" w:cs="Times New Roman"/>
      <w:sz w:val="22"/>
    </w:rPr>
  </w:style>
  <w:style w:type="paragraph" w:styleId="a9">
    <w:name w:val="annotation subject"/>
    <w:basedOn w:val="a7"/>
    <w:next w:val="a7"/>
    <w:link w:val="aa"/>
    <w:uiPriority w:val="99"/>
    <w:semiHidden/>
    <w:unhideWhenUsed/>
    <w:rsid w:val="00250886"/>
    <w:rPr>
      <w:b/>
      <w:bCs/>
    </w:rPr>
  </w:style>
  <w:style w:type="character" w:customStyle="1" w:styleId="aa">
    <w:name w:val="コメント内容 (文字)"/>
    <w:basedOn w:val="a8"/>
    <w:link w:val="a9"/>
    <w:uiPriority w:val="99"/>
    <w:semiHidden/>
    <w:rsid w:val="00250886"/>
    <w:rPr>
      <w:rFonts w:ascii="Century" w:eastAsia="ＭＳ 明朝" w:hAnsi="Century" w:cs="Times New Roman"/>
      <w:b/>
      <w:bCs/>
      <w:sz w:val="22"/>
    </w:rPr>
  </w:style>
  <w:style w:type="paragraph" w:styleId="ab">
    <w:name w:val="Balloon Text"/>
    <w:basedOn w:val="a"/>
    <w:link w:val="ac"/>
    <w:uiPriority w:val="99"/>
    <w:semiHidden/>
    <w:unhideWhenUsed/>
    <w:rsid w:val="0025088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50886"/>
    <w:rPr>
      <w:rFonts w:asciiTheme="majorHAnsi" w:eastAsiaTheme="majorEastAsia" w:hAnsiTheme="majorHAnsi" w:cstheme="majorBidi"/>
      <w:sz w:val="18"/>
      <w:szCs w:val="18"/>
    </w:rPr>
  </w:style>
  <w:style w:type="character" w:customStyle="1" w:styleId="highlighted">
    <w:name w:val="highlighted"/>
    <w:basedOn w:val="a0"/>
    <w:rsid w:val="00292C10"/>
  </w:style>
  <w:style w:type="paragraph" w:styleId="ad">
    <w:name w:val="header"/>
    <w:basedOn w:val="a"/>
    <w:link w:val="ae"/>
    <w:uiPriority w:val="99"/>
    <w:unhideWhenUsed/>
    <w:rsid w:val="00E535B5"/>
    <w:pPr>
      <w:tabs>
        <w:tab w:val="center" w:pos="4252"/>
        <w:tab w:val="right" w:pos="8504"/>
      </w:tabs>
      <w:snapToGrid w:val="0"/>
    </w:pPr>
  </w:style>
  <w:style w:type="character" w:customStyle="1" w:styleId="ae">
    <w:name w:val="ヘッダー (文字)"/>
    <w:basedOn w:val="a0"/>
    <w:link w:val="ad"/>
    <w:uiPriority w:val="99"/>
    <w:rsid w:val="00E535B5"/>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677840">
      <w:bodyDiv w:val="1"/>
      <w:marLeft w:val="0"/>
      <w:marRight w:val="0"/>
      <w:marTop w:val="0"/>
      <w:marBottom w:val="0"/>
      <w:divBdr>
        <w:top w:val="none" w:sz="0" w:space="0" w:color="auto"/>
        <w:left w:val="none" w:sz="0" w:space="0" w:color="auto"/>
        <w:bottom w:val="none" w:sz="0" w:space="0" w:color="auto"/>
        <w:right w:val="none" w:sz="0" w:space="0" w:color="auto"/>
      </w:divBdr>
      <w:divsChild>
        <w:div w:id="1198349522">
          <w:marLeft w:val="0"/>
          <w:marRight w:val="0"/>
          <w:marTop w:val="0"/>
          <w:marBottom w:val="0"/>
          <w:divBdr>
            <w:top w:val="none" w:sz="0" w:space="0" w:color="auto"/>
            <w:left w:val="none" w:sz="0" w:space="0" w:color="auto"/>
            <w:bottom w:val="none" w:sz="0" w:space="0" w:color="auto"/>
            <w:right w:val="none" w:sz="0" w:space="0" w:color="auto"/>
          </w:divBdr>
        </w:div>
        <w:div w:id="94517686">
          <w:marLeft w:val="0"/>
          <w:marRight w:val="0"/>
          <w:marTop w:val="0"/>
          <w:marBottom w:val="0"/>
          <w:divBdr>
            <w:top w:val="none" w:sz="0" w:space="0" w:color="auto"/>
            <w:left w:val="none" w:sz="0" w:space="0" w:color="auto"/>
            <w:bottom w:val="none" w:sz="0" w:space="0" w:color="auto"/>
            <w:right w:val="none" w:sz="0" w:space="0" w:color="auto"/>
          </w:divBdr>
        </w:div>
        <w:div w:id="599139675">
          <w:marLeft w:val="0"/>
          <w:marRight w:val="0"/>
          <w:marTop w:val="0"/>
          <w:marBottom w:val="0"/>
          <w:divBdr>
            <w:top w:val="none" w:sz="0" w:space="0" w:color="auto"/>
            <w:left w:val="none" w:sz="0" w:space="0" w:color="auto"/>
            <w:bottom w:val="none" w:sz="0" w:space="0" w:color="auto"/>
            <w:right w:val="none" w:sz="0" w:space="0" w:color="auto"/>
          </w:divBdr>
        </w:div>
        <w:div w:id="384178659">
          <w:marLeft w:val="0"/>
          <w:marRight w:val="0"/>
          <w:marTop w:val="0"/>
          <w:marBottom w:val="0"/>
          <w:divBdr>
            <w:top w:val="none" w:sz="0" w:space="0" w:color="auto"/>
            <w:left w:val="none" w:sz="0" w:space="0" w:color="auto"/>
            <w:bottom w:val="none" w:sz="0" w:space="0" w:color="auto"/>
            <w:right w:val="none" w:sz="0" w:space="0" w:color="auto"/>
          </w:divBdr>
        </w:div>
        <w:div w:id="906303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1144</Words>
  <Characters>6525</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jimu14</dc:creator>
  <cp:keywords/>
  <dc:description/>
  <cp:lastModifiedBy>大学院大学</cp:lastModifiedBy>
  <cp:revision>2</cp:revision>
  <cp:lastPrinted>2025-10-02T02:54:00Z</cp:lastPrinted>
  <dcterms:created xsi:type="dcterms:W3CDTF">2026-02-24T09:12:00Z</dcterms:created>
  <dcterms:modified xsi:type="dcterms:W3CDTF">2026-02-24T09:12:00Z</dcterms:modified>
</cp:coreProperties>
</file>